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7A" w:rsidRPr="003B112D" w:rsidRDefault="00DD3B7A" w:rsidP="00DD3B7A">
      <w:pPr>
        <w:pStyle w:val="verdana"/>
        <w:spacing w:line="240" w:lineRule="auto"/>
        <w:rPr>
          <w:rFonts w:ascii="Verdana" w:hAnsi="Verdana" w:cs="Arial"/>
          <w:sz w:val="20"/>
          <w:szCs w:val="20"/>
        </w:rPr>
      </w:pPr>
      <w:r w:rsidRPr="003B112D">
        <w:rPr>
          <w:rFonts w:ascii="Verdana" w:hAnsi="Verdana" w:cs="Arial"/>
          <w:sz w:val="20"/>
          <w:szCs w:val="20"/>
        </w:rPr>
        <w:t>MINISTÉRIO DA EDUCAÇÃO</w:t>
      </w:r>
    </w:p>
    <w:p w:rsidR="00DD3B7A" w:rsidRDefault="00DD3B7A" w:rsidP="00DD3B7A">
      <w:pPr>
        <w:pStyle w:val="verdana"/>
        <w:spacing w:line="240" w:lineRule="auto"/>
        <w:rPr>
          <w:rFonts w:ascii="Verdana" w:hAnsi="Verdana" w:cs="Arial"/>
          <w:sz w:val="20"/>
          <w:szCs w:val="20"/>
        </w:rPr>
      </w:pPr>
      <w:r w:rsidRPr="003B112D">
        <w:rPr>
          <w:rFonts w:ascii="Verdana" w:hAnsi="Verdana" w:cs="Arial"/>
          <w:sz w:val="20"/>
          <w:szCs w:val="20"/>
        </w:rPr>
        <w:t>UNIVERSIDADE DA INTEGRAÇÃO INTERNACIONAL DA LUSOFONIA AFRO-BRASILEIRA – U</w:t>
      </w:r>
      <w:r>
        <w:rPr>
          <w:rFonts w:ascii="Verdana" w:hAnsi="Verdana" w:cs="Arial"/>
          <w:sz w:val="20"/>
          <w:szCs w:val="20"/>
        </w:rPr>
        <w:t>nilab</w:t>
      </w:r>
    </w:p>
    <w:p w:rsidR="00DD3B7A" w:rsidRPr="003B112D" w:rsidRDefault="00DD3B7A" w:rsidP="00DD3B7A">
      <w:pPr>
        <w:pStyle w:val="verdana"/>
        <w:spacing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PRÓ-REITORIA DE GRADUAÇÃO – Prograd</w:t>
      </w:r>
    </w:p>
    <w:p w:rsidR="00DD3B7A" w:rsidRDefault="00DD3B7A" w:rsidP="00DD3B7A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3B112D">
        <w:rPr>
          <w:rFonts w:ascii="Verdana" w:hAnsi="Verdana"/>
          <w:b/>
          <w:bCs/>
          <w:sz w:val="20"/>
          <w:szCs w:val="20"/>
        </w:rPr>
        <w:t>PROGRAMA DE BOLSA DE MONITORIA</w:t>
      </w:r>
      <w:r>
        <w:rPr>
          <w:rFonts w:ascii="Verdana" w:hAnsi="Verdana"/>
          <w:b/>
          <w:bCs/>
          <w:sz w:val="20"/>
          <w:szCs w:val="20"/>
        </w:rPr>
        <w:t xml:space="preserve"> – PBM</w:t>
      </w:r>
    </w:p>
    <w:p w:rsidR="00DD3B7A" w:rsidRPr="003B112D" w:rsidRDefault="00DD3B7A" w:rsidP="00DD3B7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3B112D">
        <w:rPr>
          <w:rFonts w:ascii="Verdana" w:hAnsi="Verdana"/>
          <w:b/>
          <w:bCs/>
          <w:sz w:val="20"/>
          <w:szCs w:val="20"/>
        </w:rPr>
        <w:t xml:space="preserve">EDITAL Nº </w:t>
      </w:r>
      <w:r w:rsidR="009239FA">
        <w:rPr>
          <w:rFonts w:ascii="Verdana" w:hAnsi="Verdana"/>
          <w:b/>
          <w:bCs/>
          <w:sz w:val="20"/>
          <w:szCs w:val="20"/>
        </w:rPr>
        <w:t>08/2018</w:t>
      </w:r>
    </w:p>
    <w:p w:rsidR="00DD3B7A" w:rsidRPr="00DD3B7A" w:rsidRDefault="00DD3B7A" w:rsidP="00DD3B7A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D3B7A" w:rsidRDefault="00DD3B7A" w:rsidP="00DD3B7A">
      <w:pPr>
        <w:jc w:val="center"/>
        <w:rPr>
          <w:rFonts w:ascii="Verdana" w:hAnsi="Verdana"/>
          <w:sz w:val="20"/>
          <w:szCs w:val="20"/>
        </w:rPr>
      </w:pPr>
      <w:r w:rsidRPr="00DD3B7A">
        <w:rPr>
          <w:rFonts w:ascii="Verdana" w:eastAsiaTheme="minorHAnsi" w:hAnsi="Verdana" w:cs="Verdana"/>
          <w:b/>
          <w:bCs/>
          <w:i/>
          <w:iCs/>
          <w:color w:val="000000"/>
        </w:rPr>
        <w:t xml:space="preserve">Aditivo ao Edital n </w:t>
      </w:r>
      <w:r w:rsidR="00952592">
        <w:rPr>
          <w:rFonts w:ascii="Verdana" w:eastAsiaTheme="minorHAnsi" w:hAnsi="Verdana" w:cs="Verdana"/>
          <w:b/>
          <w:bCs/>
          <w:i/>
          <w:iCs/>
          <w:color w:val="000000"/>
        </w:rPr>
        <w:t>08/2018</w:t>
      </w:r>
      <w:r>
        <w:rPr>
          <w:rFonts w:ascii="Verdana" w:eastAsiaTheme="minorHAnsi" w:hAnsi="Verdana" w:cs="Verdana"/>
          <w:b/>
          <w:bCs/>
          <w:i/>
          <w:iCs/>
          <w:color w:val="000000"/>
        </w:rPr>
        <w:t>,</w:t>
      </w:r>
      <w:r w:rsidRPr="00DD3B7A">
        <w:rPr>
          <w:rFonts w:ascii="Verdana" w:eastAsiaTheme="minorHAnsi" w:hAnsi="Verdana" w:cs="Verdana"/>
          <w:b/>
          <w:bCs/>
          <w:i/>
          <w:iCs/>
          <w:color w:val="000000"/>
        </w:rPr>
        <w:t xml:space="preserve"> que trata do Processo Seletivo do Programa de Bolsa de Monitoria.</w:t>
      </w:r>
    </w:p>
    <w:p w:rsidR="00DD3B7A" w:rsidRDefault="00DD3B7A" w:rsidP="00DD3B7A">
      <w:pPr>
        <w:jc w:val="both"/>
        <w:rPr>
          <w:rFonts w:ascii="Verdana" w:hAnsi="Verdana"/>
          <w:sz w:val="20"/>
          <w:szCs w:val="20"/>
        </w:rPr>
      </w:pPr>
    </w:p>
    <w:p w:rsidR="00CB6E3D" w:rsidRDefault="00DD3B7A" w:rsidP="00DD3B7A">
      <w:pPr>
        <w:jc w:val="both"/>
        <w:rPr>
          <w:rFonts w:ascii="Verdana" w:hAnsi="Verdana"/>
          <w:sz w:val="20"/>
          <w:szCs w:val="20"/>
        </w:rPr>
      </w:pPr>
      <w:r w:rsidRPr="005A452C">
        <w:rPr>
          <w:rFonts w:ascii="Verdana" w:hAnsi="Verdana"/>
          <w:sz w:val="20"/>
          <w:szCs w:val="20"/>
        </w:rPr>
        <w:t>A Pró-Reitoria de Graduação da Universidade da Integração Internacional da Lusofonia Afro-Brasileira – U</w:t>
      </w:r>
      <w:r>
        <w:rPr>
          <w:rFonts w:ascii="Verdana" w:hAnsi="Verdana"/>
          <w:sz w:val="20"/>
          <w:szCs w:val="20"/>
        </w:rPr>
        <w:t>nilab</w:t>
      </w:r>
      <w:r w:rsidRPr="005A452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vem alterar</w:t>
      </w:r>
      <w:r w:rsidRPr="005A452C">
        <w:rPr>
          <w:rFonts w:ascii="Verdana" w:hAnsi="Verdana"/>
          <w:sz w:val="20"/>
          <w:szCs w:val="20"/>
        </w:rPr>
        <w:t xml:space="preserve"> o Edital</w:t>
      </w:r>
      <w:r w:rsidR="0016493D">
        <w:rPr>
          <w:rFonts w:ascii="Verdana" w:hAnsi="Verdana"/>
          <w:sz w:val="20"/>
          <w:szCs w:val="20"/>
        </w:rPr>
        <w:t xml:space="preserve"> 08/2018,</w:t>
      </w:r>
      <w:r w:rsidRPr="005A452C">
        <w:rPr>
          <w:rFonts w:ascii="Verdana" w:hAnsi="Verdana"/>
          <w:sz w:val="20"/>
          <w:szCs w:val="20"/>
        </w:rPr>
        <w:t xml:space="preserve"> </w:t>
      </w:r>
      <w:r w:rsidR="0016493D">
        <w:rPr>
          <w:rFonts w:ascii="Verdana" w:hAnsi="Verdana"/>
          <w:sz w:val="20"/>
          <w:szCs w:val="20"/>
        </w:rPr>
        <w:t>que disciplina</w:t>
      </w:r>
      <w:r w:rsidRPr="005A452C">
        <w:rPr>
          <w:rFonts w:ascii="Verdana" w:hAnsi="Verdana"/>
          <w:sz w:val="20"/>
          <w:szCs w:val="20"/>
        </w:rPr>
        <w:t xml:space="preserve"> o Programa de </w:t>
      </w:r>
      <w:r>
        <w:rPr>
          <w:rFonts w:ascii="Verdana" w:hAnsi="Verdana"/>
          <w:sz w:val="20"/>
          <w:szCs w:val="20"/>
        </w:rPr>
        <w:t>Bolsa</w:t>
      </w:r>
      <w:r w:rsidR="0016493D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de </w:t>
      </w:r>
      <w:r w:rsidRPr="005A452C">
        <w:rPr>
          <w:rFonts w:ascii="Verdana" w:hAnsi="Verdana"/>
          <w:sz w:val="20"/>
          <w:szCs w:val="20"/>
        </w:rPr>
        <w:t>Monitoria</w:t>
      </w:r>
      <w:r>
        <w:rPr>
          <w:rFonts w:ascii="Verdana" w:hAnsi="Verdana"/>
          <w:sz w:val="20"/>
          <w:szCs w:val="20"/>
        </w:rPr>
        <w:t>.</w:t>
      </w:r>
    </w:p>
    <w:p w:rsidR="00DD3B7A" w:rsidRDefault="00DD3B7A" w:rsidP="00DD3B7A">
      <w:pPr>
        <w:jc w:val="both"/>
        <w:rPr>
          <w:rFonts w:ascii="Verdana" w:hAnsi="Verdana"/>
          <w:sz w:val="20"/>
          <w:szCs w:val="20"/>
        </w:rPr>
      </w:pPr>
      <w:r w:rsidRPr="00DD3B7A">
        <w:rPr>
          <w:rFonts w:ascii="Verdana" w:hAnsi="Verdana"/>
          <w:b/>
          <w:sz w:val="20"/>
          <w:szCs w:val="20"/>
        </w:rPr>
        <w:t>Art. 1º</w:t>
      </w:r>
      <w:r>
        <w:rPr>
          <w:rFonts w:ascii="Verdana" w:hAnsi="Verdana"/>
          <w:sz w:val="20"/>
          <w:szCs w:val="20"/>
        </w:rPr>
        <w:t xml:space="preserve"> –</w:t>
      </w:r>
      <w:r w:rsidR="003636EF">
        <w:rPr>
          <w:rFonts w:ascii="Verdana" w:hAnsi="Verdana"/>
          <w:sz w:val="20"/>
          <w:szCs w:val="20"/>
        </w:rPr>
        <w:t xml:space="preserve"> </w:t>
      </w:r>
      <w:r w:rsidR="00952592">
        <w:rPr>
          <w:rFonts w:ascii="Verdana" w:hAnsi="Verdana"/>
          <w:sz w:val="20"/>
          <w:szCs w:val="20"/>
        </w:rPr>
        <w:t>Inserir</w:t>
      </w:r>
      <w:r w:rsidR="0016493D">
        <w:rPr>
          <w:rFonts w:ascii="Verdana" w:hAnsi="Verdana"/>
          <w:sz w:val="20"/>
          <w:szCs w:val="20"/>
        </w:rPr>
        <w:t>,</w:t>
      </w:r>
      <w:r w:rsidR="003636EF">
        <w:rPr>
          <w:rFonts w:ascii="Verdana" w:hAnsi="Verdana"/>
          <w:sz w:val="20"/>
          <w:szCs w:val="20"/>
        </w:rPr>
        <w:t xml:space="preserve"> na tabela 1</w:t>
      </w:r>
      <w:r w:rsidR="00952592">
        <w:rPr>
          <w:rFonts w:ascii="Verdana" w:hAnsi="Verdana"/>
          <w:sz w:val="20"/>
          <w:szCs w:val="20"/>
        </w:rPr>
        <w:t xml:space="preserve"> do Anexo I</w:t>
      </w:r>
      <w:r w:rsidR="0016493D">
        <w:rPr>
          <w:rFonts w:ascii="Verdana" w:hAnsi="Verdana"/>
          <w:sz w:val="20"/>
          <w:szCs w:val="20"/>
        </w:rPr>
        <w:t>,</w:t>
      </w:r>
      <w:r w:rsidR="00952592">
        <w:rPr>
          <w:rFonts w:ascii="Verdana" w:hAnsi="Verdana"/>
          <w:sz w:val="20"/>
          <w:szCs w:val="20"/>
        </w:rPr>
        <w:t xml:space="preserve"> a disciplina abaixo:</w:t>
      </w:r>
    </w:p>
    <w:p w:rsidR="00DD3B7A" w:rsidRPr="007A2AF6" w:rsidRDefault="0016493D" w:rsidP="00DD3B7A">
      <w:pPr>
        <w:spacing w:before="240" w:after="0" w:line="360" w:lineRule="auto"/>
        <w:jc w:val="center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ANEXO I</w:t>
      </w:r>
      <w:r w:rsidR="00DD3B7A" w:rsidRPr="007A2AF6">
        <w:rPr>
          <w:rFonts w:ascii="Verdana" w:hAnsi="Verdana" w:cs="Arial"/>
          <w:b/>
          <w:sz w:val="20"/>
          <w:u w:val="single"/>
        </w:rPr>
        <w:t xml:space="preserve"> – TABELA </w:t>
      </w:r>
      <w:r w:rsidR="003636EF">
        <w:rPr>
          <w:rFonts w:ascii="Verdana" w:hAnsi="Verdana" w:cs="Arial"/>
          <w:b/>
          <w:sz w:val="20"/>
          <w:u w:val="single"/>
        </w:rPr>
        <w:t>1</w:t>
      </w:r>
      <w:r w:rsidR="00DD3B7A">
        <w:rPr>
          <w:rFonts w:ascii="Verdana" w:hAnsi="Verdana" w:cs="Arial"/>
          <w:b/>
          <w:sz w:val="20"/>
          <w:u w:val="single"/>
        </w:rPr>
        <w:t xml:space="preserve"> (COMPLEMENTO)</w:t>
      </w:r>
    </w:p>
    <w:tbl>
      <w:tblPr>
        <w:tblStyle w:val="Tabelacomgrade"/>
        <w:tblW w:w="503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133"/>
        <w:gridCol w:w="2480"/>
        <w:gridCol w:w="1630"/>
        <w:gridCol w:w="1639"/>
        <w:gridCol w:w="648"/>
        <w:gridCol w:w="9"/>
      </w:tblGrid>
      <w:tr w:rsidR="00DD3B7A" w:rsidRPr="00F703E7" w:rsidTr="00952592">
        <w:trPr>
          <w:trHeight w:val="330"/>
        </w:trPr>
        <w:tc>
          <w:tcPr>
            <w:tcW w:w="708" w:type="pct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INSTITUTO</w:t>
            </w:r>
          </w:p>
        </w:tc>
        <w:tc>
          <w:tcPr>
            <w:tcW w:w="645" w:type="pct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CURSO</w:t>
            </w:r>
          </w:p>
        </w:tc>
        <w:tc>
          <w:tcPr>
            <w:tcW w:w="1412" w:type="pct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CONJUNTO DE DISCIPLINAS</w:t>
            </w:r>
          </w:p>
        </w:tc>
        <w:tc>
          <w:tcPr>
            <w:tcW w:w="928" w:type="pct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VAGAS REMUNERADAS</w:t>
            </w:r>
          </w:p>
        </w:tc>
        <w:tc>
          <w:tcPr>
            <w:tcW w:w="933" w:type="pct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VAGAS VOLUNTÁRIAS</w:t>
            </w:r>
          </w:p>
        </w:tc>
        <w:tc>
          <w:tcPr>
            <w:tcW w:w="374" w:type="pct"/>
            <w:gridSpan w:val="2"/>
            <w:vAlign w:val="center"/>
            <w:hideMark/>
          </w:tcPr>
          <w:p w:rsidR="00DD3B7A" w:rsidRPr="00F703E7" w:rsidRDefault="00DD3B7A" w:rsidP="00436E6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bCs/>
                <w:color w:val="000000"/>
                <w:sz w:val="16"/>
                <w:szCs w:val="14"/>
                <w:lang w:eastAsia="pt-BR"/>
              </w:rPr>
              <w:t>TOTAL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 w:val="restart"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  <w:t>IHL</w:t>
            </w:r>
          </w:p>
        </w:tc>
        <w:tc>
          <w:tcPr>
            <w:tcW w:w="645" w:type="pct"/>
            <w:vMerge w:val="restart"/>
            <w:vAlign w:val="center"/>
            <w:hideMark/>
          </w:tcPr>
          <w:p w:rsidR="008109FC" w:rsidRPr="008109FC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  <w:t>Pedagogia</w:t>
            </w:r>
          </w:p>
        </w:tc>
        <w:tc>
          <w:tcPr>
            <w:tcW w:w="1412" w:type="pct"/>
            <w:vAlign w:val="center"/>
          </w:tcPr>
          <w:p w:rsidR="008109FC" w:rsidRPr="009E7C9B" w:rsidRDefault="008109FC" w:rsidP="00DD3B7A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Psicologia do Desenvolvimento I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DD3B7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DD3B7A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4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DD3B7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4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8109FC" w:rsidRPr="003636EF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val="en-US" w:eastAsia="pt-BR"/>
              </w:rPr>
            </w:pPr>
          </w:p>
        </w:tc>
        <w:tc>
          <w:tcPr>
            <w:tcW w:w="1412" w:type="pct"/>
            <w:vAlign w:val="center"/>
          </w:tcPr>
          <w:p w:rsidR="008109FC" w:rsidRPr="009E7C9B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Psicologia Africana e Educação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1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8109FC" w:rsidRPr="003636EF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val="en-US" w:eastAsia="pt-BR"/>
              </w:rPr>
            </w:pPr>
          </w:p>
        </w:tc>
        <w:tc>
          <w:tcPr>
            <w:tcW w:w="1412" w:type="pct"/>
            <w:vAlign w:val="center"/>
          </w:tcPr>
          <w:p w:rsidR="008109FC" w:rsidRPr="009E7C9B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 xml:space="preserve">Capoeira, Samba e Outras </w:t>
            </w:r>
            <w:r w:rsidR="00423957"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Manifestações</w:t>
            </w: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 xml:space="preserve"> dos Lugares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1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8109FC" w:rsidRPr="003636EF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val="en-US" w:eastAsia="pt-BR"/>
              </w:rPr>
            </w:pPr>
          </w:p>
        </w:tc>
        <w:tc>
          <w:tcPr>
            <w:tcW w:w="1412" w:type="pct"/>
            <w:vAlign w:val="center"/>
          </w:tcPr>
          <w:p w:rsidR="008109FC" w:rsidRPr="009E7C9B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Didática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3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3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8109FC" w:rsidRPr="003636EF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val="en-US" w:eastAsia="pt-BR"/>
              </w:rPr>
            </w:pPr>
          </w:p>
        </w:tc>
        <w:tc>
          <w:tcPr>
            <w:tcW w:w="1412" w:type="pct"/>
            <w:vAlign w:val="center"/>
          </w:tcPr>
          <w:p w:rsidR="008109FC" w:rsidRPr="009E7C9B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Organização da Educação Básica nos Países da Integração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1</w:t>
            </w:r>
          </w:p>
        </w:tc>
      </w:tr>
      <w:tr w:rsidR="008109FC" w:rsidRPr="00D23F59" w:rsidTr="00952592">
        <w:trPr>
          <w:gridAfter w:val="1"/>
          <w:wAfter w:w="5" w:type="pct"/>
          <w:trHeight w:val="330"/>
        </w:trPr>
        <w:tc>
          <w:tcPr>
            <w:tcW w:w="708" w:type="pct"/>
            <w:vMerge/>
            <w:vAlign w:val="center"/>
          </w:tcPr>
          <w:p w:rsidR="008109FC" w:rsidRPr="00D23F59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8109FC" w:rsidRPr="003636EF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4"/>
                <w:szCs w:val="14"/>
                <w:lang w:val="en-US" w:eastAsia="pt-BR"/>
              </w:rPr>
            </w:pPr>
          </w:p>
        </w:tc>
        <w:tc>
          <w:tcPr>
            <w:tcW w:w="1412" w:type="pct"/>
            <w:vAlign w:val="center"/>
          </w:tcPr>
          <w:p w:rsidR="008109FC" w:rsidRPr="009E7C9B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 w:cs="Helvetica"/>
                <w:b/>
                <w:bCs/>
                <w:color w:val="000000"/>
                <w:sz w:val="14"/>
                <w:szCs w:val="18"/>
              </w:rPr>
            </w:pPr>
            <w:r>
              <w:rPr>
                <w:rFonts w:ascii="Verdana" w:hAnsi="Verdana" w:cs="Helvetica"/>
                <w:b/>
                <w:bCs/>
                <w:color w:val="000000"/>
                <w:sz w:val="14"/>
                <w:szCs w:val="18"/>
              </w:rPr>
              <w:t>Fundamentos da Gestão Escolar nos Países da Integração</w:t>
            </w:r>
          </w:p>
        </w:tc>
        <w:tc>
          <w:tcPr>
            <w:tcW w:w="928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0</w:t>
            </w:r>
          </w:p>
        </w:tc>
        <w:tc>
          <w:tcPr>
            <w:tcW w:w="933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4"/>
                <w:lang w:eastAsia="pt-BR"/>
              </w:rPr>
              <w:t>1</w:t>
            </w:r>
          </w:p>
        </w:tc>
        <w:tc>
          <w:tcPr>
            <w:tcW w:w="369" w:type="pct"/>
            <w:vAlign w:val="center"/>
            <w:hideMark/>
          </w:tcPr>
          <w:p w:rsidR="008109FC" w:rsidRPr="00F703E7" w:rsidRDefault="008109FC" w:rsidP="0031005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</w:pPr>
            <w:r w:rsidRPr="00F703E7">
              <w:rPr>
                <w:rFonts w:ascii="Verdana" w:eastAsia="Times New Roman" w:hAnsi="Verdana"/>
                <w:b/>
                <w:color w:val="000000"/>
                <w:sz w:val="18"/>
                <w:szCs w:val="14"/>
                <w:lang w:eastAsia="pt-BR"/>
              </w:rPr>
              <w:t>1</w:t>
            </w:r>
          </w:p>
        </w:tc>
      </w:tr>
    </w:tbl>
    <w:p w:rsidR="00DD3B7A" w:rsidRDefault="00DD3B7A" w:rsidP="00DD3B7A">
      <w:pPr>
        <w:jc w:val="both"/>
      </w:pPr>
    </w:p>
    <w:p w:rsidR="00952592" w:rsidRPr="00DD3B7A" w:rsidRDefault="00952592" w:rsidP="00952592">
      <w:pPr>
        <w:pStyle w:val="Default"/>
        <w:jc w:val="both"/>
        <w:rPr>
          <w:rFonts w:ascii="Verdana" w:eastAsiaTheme="minorHAnsi" w:hAnsi="Verdana" w:cs="Verdana"/>
          <w:sz w:val="20"/>
        </w:rPr>
      </w:pPr>
      <w:r w:rsidRPr="00DD3B7A">
        <w:rPr>
          <w:rFonts w:ascii="Verdana" w:hAnsi="Verdana"/>
          <w:b/>
          <w:sz w:val="20"/>
          <w:szCs w:val="20"/>
        </w:rPr>
        <w:t xml:space="preserve">Art. </w:t>
      </w:r>
      <w:r w:rsidR="003636EF">
        <w:rPr>
          <w:rFonts w:ascii="Verdana" w:hAnsi="Verdana"/>
          <w:b/>
          <w:sz w:val="20"/>
          <w:szCs w:val="20"/>
        </w:rPr>
        <w:t>2</w:t>
      </w:r>
      <w:r w:rsidRPr="00DD3B7A">
        <w:rPr>
          <w:rFonts w:ascii="Verdana" w:hAnsi="Verdana"/>
          <w:b/>
          <w:sz w:val="20"/>
          <w:szCs w:val="20"/>
        </w:rPr>
        <w:t>º</w:t>
      </w:r>
      <w:r>
        <w:rPr>
          <w:rFonts w:ascii="Verdana" w:hAnsi="Verdana"/>
          <w:sz w:val="20"/>
          <w:szCs w:val="20"/>
        </w:rPr>
        <w:t xml:space="preserve"> – </w:t>
      </w:r>
      <w:r w:rsidRPr="00DD3B7A">
        <w:rPr>
          <w:rFonts w:ascii="Verdana" w:eastAsiaTheme="minorHAnsi" w:hAnsi="Verdana" w:cs="Verdana"/>
          <w:sz w:val="20"/>
        </w:rPr>
        <w:t xml:space="preserve">As demais disposições do Edital nº </w:t>
      </w:r>
      <w:r>
        <w:rPr>
          <w:rFonts w:ascii="Verdana" w:eastAsiaTheme="minorHAnsi" w:hAnsi="Verdana" w:cs="Verdana"/>
          <w:sz w:val="20"/>
        </w:rPr>
        <w:t>08/2018</w:t>
      </w:r>
      <w:r w:rsidRPr="00DD3B7A">
        <w:rPr>
          <w:rFonts w:ascii="Verdana" w:eastAsiaTheme="minorHAnsi" w:hAnsi="Verdana" w:cs="Verdana"/>
          <w:sz w:val="20"/>
        </w:rPr>
        <w:t xml:space="preserve">, de </w:t>
      </w:r>
      <w:r w:rsidR="0016493D">
        <w:rPr>
          <w:rFonts w:ascii="Verdana" w:eastAsiaTheme="minorHAnsi" w:hAnsi="Verdana" w:cs="Verdana"/>
          <w:sz w:val="20"/>
        </w:rPr>
        <w:t>06</w:t>
      </w:r>
      <w:r>
        <w:rPr>
          <w:rFonts w:ascii="Verdana" w:eastAsiaTheme="minorHAnsi" w:hAnsi="Verdana" w:cs="Verdana"/>
          <w:sz w:val="20"/>
        </w:rPr>
        <w:t xml:space="preserve"> de </w:t>
      </w:r>
      <w:r w:rsidR="0016493D">
        <w:rPr>
          <w:rFonts w:ascii="Verdana" w:eastAsiaTheme="minorHAnsi" w:hAnsi="Verdana" w:cs="Verdana"/>
          <w:sz w:val="20"/>
        </w:rPr>
        <w:t>abril de 2018, permanecem inalteradas.</w:t>
      </w:r>
    </w:p>
    <w:p w:rsidR="00952592" w:rsidRPr="00952592" w:rsidRDefault="00952592" w:rsidP="00DD3B7A">
      <w:pPr>
        <w:jc w:val="both"/>
        <w:rPr>
          <w:rFonts w:ascii="Verdana" w:hAnsi="Verdana"/>
          <w:sz w:val="20"/>
          <w:szCs w:val="20"/>
        </w:rPr>
      </w:pPr>
    </w:p>
    <w:p w:rsidR="00DD3B7A" w:rsidRPr="00952592" w:rsidRDefault="00DD3B7A" w:rsidP="000F00D5">
      <w:pPr>
        <w:jc w:val="right"/>
        <w:rPr>
          <w:rFonts w:ascii="Verdana" w:hAnsi="Verdana"/>
          <w:sz w:val="20"/>
          <w:szCs w:val="20"/>
        </w:rPr>
      </w:pPr>
    </w:p>
    <w:p w:rsidR="000F00D5" w:rsidRPr="00952592" w:rsidRDefault="008109FC" w:rsidP="000F00D5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Acarape/CE, 25</w:t>
      </w:r>
      <w:r w:rsidR="000F00D5" w:rsidRPr="00952592">
        <w:rPr>
          <w:rFonts w:ascii="Verdana" w:hAnsi="Verdana"/>
          <w:sz w:val="20"/>
          <w:szCs w:val="20"/>
        </w:rPr>
        <w:t xml:space="preserve"> de </w:t>
      </w:r>
      <w:r w:rsidR="00952592">
        <w:rPr>
          <w:rFonts w:ascii="Verdana" w:hAnsi="Verdana"/>
          <w:sz w:val="20"/>
          <w:szCs w:val="20"/>
        </w:rPr>
        <w:t>abril de 2018</w:t>
      </w:r>
    </w:p>
    <w:p w:rsidR="00DD3B7A" w:rsidRPr="00952592" w:rsidRDefault="00DD3B7A" w:rsidP="00DD3B7A">
      <w:pPr>
        <w:jc w:val="both"/>
        <w:rPr>
          <w:rFonts w:ascii="Verdana" w:hAnsi="Verdana"/>
          <w:sz w:val="20"/>
          <w:szCs w:val="20"/>
        </w:rPr>
      </w:pPr>
    </w:p>
    <w:p w:rsidR="00DD3B7A" w:rsidRPr="00952592" w:rsidRDefault="00DD3B7A" w:rsidP="00DD3B7A">
      <w:pPr>
        <w:jc w:val="both"/>
        <w:rPr>
          <w:rFonts w:ascii="Verdana" w:hAnsi="Verdana"/>
          <w:sz w:val="20"/>
          <w:szCs w:val="20"/>
        </w:rPr>
      </w:pPr>
    </w:p>
    <w:p w:rsidR="00DD3B7A" w:rsidRPr="00952592" w:rsidRDefault="00DD3B7A" w:rsidP="00DD3B7A">
      <w:pPr>
        <w:rPr>
          <w:rFonts w:ascii="Verdana" w:hAnsi="Verdana"/>
          <w:sz w:val="20"/>
          <w:szCs w:val="20"/>
        </w:rPr>
      </w:pPr>
    </w:p>
    <w:p w:rsidR="00DD3B7A" w:rsidRPr="00952592" w:rsidRDefault="00DD3B7A" w:rsidP="00DD3B7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D3B7A" w:rsidRPr="00952592" w:rsidRDefault="00DD3B7A" w:rsidP="00DD3B7A">
      <w:pPr>
        <w:tabs>
          <w:tab w:val="left" w:pos="4980"/>
        </w:tabs>
        <w:jc w:val="center"/>
        <w:rPr>
          <w:rFonts w:ascii="Verdana" w:hAnsi="Verdana"/>
          <w:sz w:val="20"/>
          <w:szCs w:val="20"/>
        </w:rPr>
      </w:pPr>
      <w:r w:rsidRPr="00952592">
        <w:rPr>
          <w:rFonts w:ascii="Verdana" w:hAnsi="Verdana"/>
          <w:sz w:val="20"/>
          <w:szCs w:val="20"/>
        </w:rPr>
        <w:t>______________________________________</w:t>
      </w:r>
      <w:r w:rsidRPr="00952592">
        <w:rPr>
          <w:rFonts w:ascii="Verdana" w:hAnsi="Verdana"/>
          <w:sz w:val="20"/>
          <w:szCs w:val="20"/>
        </w:rPr>
        <w:br/>
        <w:t>Profa. Dra. Andrea Gomes Linard</w:t>
      </w:r>
      <w:r w:rsidRPr="00952592">
        <w:rPr>
          <w:rFonts w:ascii="Verdana" w:hAnsi="Verdana"/>
          <w:sz w:val="20"/>
          <w:szCs w:val="20"/>
        </w:rPr>
        <w:br/>
        <w:t>Pró-Reitora de Graduação</w:t>
      </w:r>
    </w:p>
    <w:sectPr w:rsidR="00DD3B7A" w:rsidRPr="00952592" w:rsidSect="00E540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13" w:rsidRDefault="00F35C13" w:rsidP="00DD3B7A">
      <w:pPr>
        <w:spacing w:after="0" w:line="240" w:lineRule="auto"/>
      </w:pPr>
      <w:r>
        <w:separator/>
      </w:r>
    </w:p>
  </w:endnote>
  <w:endnote w:type="continuationSeparator" w:id="0">
    <w:p w:rsidR="00F35C13" w:rsidRDefault="00F35C13" w:rsidP="00DD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13" w:rsidRDefault="00F35C13" w:rsidP="00DD3B7A">
      <w:pPr>
        <w:spacing w:after="0" w:line="240" w:lineRule="auto"/>
      </w:pPr>
      <w:r>
        <w:separator/>
      </w:r>
    </w:p>
  </w:footnote>
  <w:footnote w:type="continuationSeparator" w:id="0">
    <w:p w:rsidR="00F35C13" w:rsidRDefault="00F35C13" w:rsidP="00DD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B7A" w:rsidRDefault="00DD3B7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2371725</wp:posOffset>
          </wp:positionH>
          <wp:positionV relativeFrom="paragraph">
            <wp:posOffset>-295910</wp:posOffset>
          </wp:positionV>
          <wp:extent cx="638175" cy="647700"/>
          <wp:effectExtent l="0" t="0" r="9525" b="0"/>
          <wp:wrapTight wrapText="bothSides">
            <wp:wrapPolygon edited="0">
              <wp:start x="0" y="0"/>
              <wp:lineTo x="0" y="20965"/>
              <wp:lineTo x="21278" y="20965"/>
              <wp:lineTo x="21278" y="0"/>
              <wp:lineTo x="0" y="0"/>
            </wp:wrapPolygon>
          </wp:wrapTight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7A"/>
    <w:rsid w:val="000F00D5"/>
    <w:rsid w:val="0016493D"/>
    <w:rsid w:val="002E38A5"/>
    <w:rsid w:val="003636EF"/>
    <w:rsid w:val="00423957"/>
    <w:rsid w:val="005D0632"/>
    <w:rsid w:val="008109FC"/>
    <w:rsid w:val="008D30A3"/>
    <w:rsid w:val="009239FA"/>
    <w:rsid w:val="00952592"/>
    <w:rsid w:val="009E7C9B"/>
    <w:rsid w:val="00CB6E3D"/>
    <w:rsid w:val="00DD3B7A"/>
    <w:rsid w:val="00E540B1"/>
    <w:rsid w:val="00F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37434-23B6-4C35-BEAB-9F992E38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D3B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verdana">
    <w:name w:val="verdana"/>
    <w:basedOn w:val="Normal"/>
    <w:rsid w:val="00DD3B7A"/>
    <w:pPr>
      <w:suppressAutoHyphens/>
      <w:spacing w:after="0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D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B7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D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B7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D3B7A"/>
    <w:pPr>
      <w:spacing w:after="0" w:line="240" w:lineRule="auto"/>
    </w:pPr>
    <w:rPr>
      <w:rFonts w:ascii="Verdana" w:hAnsi="Verdana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Assis Silveira</dc:creator>
  <cp:keywords/>
  <dc:description/>
  <cp:lastModifiedBy>Fco Valter Silveira</cp:lastModifiedBy>
  <cp:revision>2</cp:revision>
  <cp:lastPrinted>2018-04-25T10:50:00Z</cp:lastPrinted>
  <dcterms:created xsi:type="dcterms:W3CDTF">2018-04-25T10:51:00Z</dcterms:created>
  <dcterms:modified xsi:type="dcterms:W3CDTF">2018-04-25T10:51:00Z</dcterms:modified>
</cp:coreProperties>
</file>