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B0" w:rsidRDefault="002C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38175" cy="6096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55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103"/>
      </w:tblGrid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Universidade da Integração Internacional da Lusofonia Afro-Brasileira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da Unidade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do órgão colegiado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C171B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CÉDULA DE VOTAÇÃO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Cargo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XXXXXX.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C171B0">
        <w:tc>
          <w:tcPr>
            <w:tcW w:w="5529" w:type="dxa"/>
            <w:gridSpan w:val="2"/>
          </w:tcPr>
          <w:p w:rsidR="00C171B0" w:rsidRDefault="005F705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Período de Mandato</w:t>
            </w:r>
            <w:r w:rsidR="002C3B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C3B2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 - XXXX</w:t>
            </w:r>
            <w:r w:rsidR="002C3B2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Sessão Ordinária nº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C171B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EM BRANCO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CANDIDATOS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</w:tbl>
    <w:p w:rsidR="00F10437" w:rsidRDefault="00F10437">
      <w:pPr>
        <w:tabs>
          <w:tab w:val="left" w:pos="4253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6CBA88C" wp14:editId="4E0DAF84">
            <wp:simplePos x="0" y="0"/>
            <wp:positionH relativeFrom="margin">
              <wp:posOffset>4750435</wp:posOffset>
            </wp:positionH>
            <wp:positionV relativeFrom="paragraph">
              <wp:posOffset>90805</wp:posOffset>
            </wp:positionV>
            <wp:extent cx="636905" cy="608330"/>
            <wp:effectExtent l="0" t="0" r="0" b="1270"/>
            <wp:wrapSquare wrapText="bothSides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08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78F1562" wp14:editId="57342711">
            <wp:simplePos x="0" y="0"/>
            <wp:positionH relativeFrom="margin">
              <wp:posOffset>1140460</wp:posOffset>
            </wp:positionH>
            <wp:positionV relativeFrom="paragraph">
              <wp:posOffset>156210</wp:posOffset>
            </wp:positionV>
            <wp:extent cx="636905" cy="608330"/>
            <wp:effectExtent l="0" t="0" r="0" b="1270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08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0437" w:rsidRDefault="00F10437">
      <w:pPr>
        <w:tabs>
          <w:tab w:val="left" w:pos="4253"/>
        </w:tabs>
        <w:jc w:val="center"/>
      </w:pPr>
    </w:p>
    <w:tbl>
      <w:tblPr>
        <w:tblStyle w:val="a0"/>
        <w:tblW w:w="55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103"/>
      </w:tblGrid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Universidade da Integração Internacional da Lusofonia Afro-Brasileira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da Unidade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do órgão colegiado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C171B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CÉDULA DE VOTAÇÃO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Cargo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XXXXXX.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C171B0">
        <w:tc>
          <w:tcPr>
            <w:tcW w:w="5529" w:type="dxa"/>
            <w:gridSpan w:val="2"/>
          </w:tcPr>
          <w:p w:rsidR="00C171B0" w:rsidRDefault="005F705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Período de Mandat</w:t>
            </w:r>
            <w:r w:rsidR="002C3B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  <w:r w:rsidR="002C3B2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 - XXXX</w:t>
            </w:r>
            <w:r w:rsidR="002C3B2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Sessão Ordinária nº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C171B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EM BRANCO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CANDIDATOS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</w:tbl>
    <w:p w:rsidR="00C171B0" w:rsidRDefault="00C171B0">
      <w:pPr>
        <w:tabs>
          <w:tab w:val="left" w:pos="4253"/>
        </w:tabs>
      </w:pPr>
    </w:p>
    <w:p w:rsidR="00C171B0" w:rsidRDefault="00C171B0">
      <w:pPr>
        <w:tabs>
          <w:tab w:val="left" w:pos="4253"/>
        </w:tabs>
      </w:pPr>
    </w:p>
    <w:p w:rsidR="00C171B0" w:rsidRDefault="00C171B0">
      <w:pPr>
        <w:tabs>
          <w:tab w:val="left" w:pos="4253"/>
        </w:tabs>
        <w:jc w:val="center"/>
      </w:pPr>
      <w:bookmarkStart w:id="0" w:name="_llbtp458d335" w:colFirst="0" w:colLast="0"/>
      <w:bookmarkStart w:id="1" w:name="_GoBack"/>
      <w:bookmarkEnd w:id="0"/>
      <w:bookmarkEnd w:id="1"/>
    </w:p>
    <w:tbl>
      <w:tblPr>
        <w:tblStyle w:val="a1"/>
        <w:tblpPr w:leftFromText="141" w:rightFromText="141" w:vertAnchor="page" w:horzAnchor="margin" w:tblpXSpec="right" w:tblpY="1771"/>
        <w:tblW w:w="53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5103"/>
      </w:tblGrid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gjdgxs" w:colFirst="0" w:colLast="0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Universidade da Integração Internacional da Lusofonia Afro-Brasileira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da Unidade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do órgão colegiado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CÉDULA DE VOTAÇÃO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Cargo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XXXXXX.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5F7050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Período de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Mandat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1043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 - XXXX</w:t>
            </w:r>
            <w:r w:rsidR="00F1043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Sessão Ordinária nº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EM BRANCO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CANDIDATOS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</w:tbl>
    <w:p w:rsidR="00C171B0" w:rsidRDefault="00C171B0">
      <w:pPr>
        <w:tabs>
          <w:tab w:val="left" w:pos="4253"/>
        </w:tabs>
        <w:jc w:val="center"/>
      </w:pPr>
    </w:p>
    <w:tbl>
      <w:tblPr>
        <w:tblStyle w:val="a2"/>
        <w:tblpPr w:leftFromText="141" w:rightFromText="141" w:vertAnchor="page" w:horzAnchor="margin" w:tblpXSpec="right" w:tblpY="8446"/>
        <w:tblW w:w="53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5103"/>
      </w:tblGrid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Universidade da Integração Internacional da Lusofonia Afro-Brasileira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da Unidade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do órgão colegiado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CÉDULA DE VOTAÇÃO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Cargo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XXXXXX.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5F7050" w:rsidP="005F705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Período de Mandato </w:t>
            </w:r>
            <w:r w:rsidR="00F1043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 - XXXX</w:t>
            </w:r>
            <w:r w:rsidR="00F1043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Sessão Ordinária nº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EM BRANCO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CANDIDATOS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</w:tbl>
    <w:p w:rsidR="00C171B0" w:rsidRDefault="00F10437">
      <w:pPr>
        <w:tabs>
          <w:tab w:val="left" w:pos="4253"/>
        </w:tabs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7E06FA6E" wp14:editId="6CC24984">
            <wp:simplePos x="0" y="0"/>
            <wp:positionH relativeFrom="margin">
              <wp:posOffset>4902835</wp:posOffset>
            </wp:positionH>
            <wp:positionV relativeFrom="paragraph">
              <wp:posOffset>-48260</wp:posOffset>
            </wp:positionV>
            <wp:extent cx="636905" cy="608330"/>
            <wp:effectExtent l="0" t="0" r="0" b="1270"/>
            <wp:wrapSquare wrapText="bothSides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08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17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4" w:right="566" w:bottom="567" w:left="709" w:header="0" w:footer="708" w:gutter="0"/>
      <w:pgNumType w:start="1"/>
      <w:cols w:num="2" w:space="720" w:equalWidth="0">
        <w:col w:w="4961" w:space="709"/>
        <w:col w:w="4961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07" w:rsidRDefault="00567007">
      <w:pPr>
        <w:spacing w:after="0" w:line="240" w:lineRule="auto"/>
      </w:pPr>
      <w:r>
        <w:separator/>
      </w:r>
    </w:p>
  </w:endnote>
  <w:endnote w:type="continuationSeparator" w:id="0">
    <w:p w:rsidR="00567007" w:rsidRDefault="0056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Pr="006F651F" w:rsidRDefault="006F651F" w:rsidP="006F65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ANEXO </w:t>
    </w:r>
    <w:r>
      <w:rPr>
        <w:rFonts w:ascii="Times New Roman" w:eastAsia="Times New Roman" w:hAnsi="Times New Roman" w:cs="Times New Roman"/>
        <w:color w:val="000000"/>
      </w:rPr>
      <w:t>I</w:t>
    </w:r>
    <w:r>
      <w:rPr>
        <w:rFonts w:ascii="Times New Roman" w:eastAsia="Times New Roman" w:hAnsi="Times New Roman" w:cs="Times New Roman"/>
        <w:color w:val="000000"/>
      </w:rPr>
      <w:t>V</w:t>
    </w:r>
    <w:r w:rsidRPr="00684D41">
      <w:rPr>
        <w:rFonts w:ascii="Times New Roman" w:eastAsia="Times New Roman" w:hAnsi="Times New Roman" w:cs="Times New Roman"/>
        <w:color w:val="000000"/>
      </w:rPr>
      <w:t xml:space="preserve"> – RESOLUÇÃO Nº 18/2018/CONSUNI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07" w:rsidRDefault="00567007">
      <w:pPr>
        <w:spacing w:after="0" w:line="240" w:lineRule="auto"/>
      </w:pPr>
      <w:r>
        <w:separator/>
      </w:r>
    </w:p>
  </w:footnote>
  <w:footnote w:type="continuationSeparator" w:id="0">
    <w:p w:rsidR="00567007" w:rsidRDefault="0056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C171B0" w:rsidRDefault="002C3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IV - Cédula de Votação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71B0"/>
    <w:rsid w:val="002C3B26"/>
    <w:rsid w:val="00567007"/>
    <w:rsid w:val="005F7050"/>
    <w:rsid w:val="006F651F"/>
    <w:rsid w:val="00797747"/>
    <w:rsid w:val="00C171B0"/>
    <w:rsid w:val="00F10437"/>
    <w:rsid w:val="00F7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BB743-C9E1-4558-AB65-186E7E52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João Felipe Rodrigues do Nascimento</cp:lastModifiedBy>
  <cp:revision>3</cp:revision>
  <cp:lastPrinted>2018-06-18T14:09:00Z</cp:lastPrinted>
  <dcterms:created xsi:type="dcterms:W3CDTF">2018-05-18T00:47:00Z</dcterms:created>
  <dcterms:modified xsi:type="dcterms:W3CDTF">2018-06-18T14:13:00Z</dcterms:modified>
</cp:coreProperties>
</file>