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34" w:rsidRDefault="004F71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2"/>
        <w:gridCol w:w="136"/>
        <w:gridCol w:w="286"/>
        <w:gridCol w:w="140"/>
        <w:gridCol w:w="283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CANCELAMENTO DE REGISTRO DE CANDIDATURA </w:t>
            </w:r>
            <w:r>
              <w:t>(preencher os campos de forma legível)</w:t>
            </w:r>
          </w:p>
        </w:tc>
      </w:tr>
      <w:tr w:rsidR="004F7134">
        <w:trPr>
          <w:jc w:val="center"/>
        </w:trPr>
        <w:tc>
          <w:tcPr>
            <w:tcW w:w="1090" w:type="dxa"/>
            <w:gridSpan w:val="3"/>
          </w:tcPr>
          <w:p w:rsidR="004F7134" w:rsidRDefault="005E42E9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426" w:type="dxa"/>
            <w:gridSpan w:val="2"/>
          </w:tcPr>
          <w:p w:rsidR="004F7134" w:rsidRDefault="004F7134">
            <w:pPr>
              <w:spacing w:line="276" w:lineRule="auto"/>
            </w:pPr>
          </w:p>
        </w:tc>
        <w:tc>
          <w:tcPr>
            <w:tcW w:w="8035" w:type="dxa"/>
            <w:gridSpan w:val="22"/>
          </w:tcPr>
          <w:p w:rsidR="004F7134" w:rsidRDefault="005E42E9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4F7134">
        <w:trPr>
          <w:jc w:val="center"/>
        </w:trPr>
        <w:tc>
          <w:tcPr>
            <w:tcW w:w="954" w:type="dxa"/>
            <w:gridSpan w:val="2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97" w:type="dxa"/>
            <w:gridSpan w:val="25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2322" w:type="dxa"/>
            <w:gridSpan w:val="7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7229" w:type="dxa"/>
            <w:gridSpan w:val="20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2518" w:type="dxa"/>
            <w:gridSpan w:val="9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1376" w:type="dxa"/>
            <w:gridSpan w:val="4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4F7134" w:rsidRDefault="004F7134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4F7134">
        <w:trPr>
          <w:jc w:val="center"/>
        </w:trPr>
        <w:tc>
          <w:tcPr>
            <w:tcW w:w="1376" w:type="dxa"/>
            <w:gridSpan w:val="4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4F7134" w:rsidRDefault="004F713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4F7134" w:rsidRDefault="005E42E9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4F7134" w:rsidRDefault="004F7134">
            <w:pPr>
              <w:jc w:val="center"/>
            </w:pPr>
          </w:p>
        </w:tc>
        <w:tc>
          <w:tcPr>
            <w:tcW w:w="1418" w:type="dxa"/>
            <w:gridSpan w:val="4"/>
          </w:tcPr>
          <w:p w:rsidR="004F7134" w:rsidRDefault="005E42E9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4F7134" w:rsidRDefault="004F7134">
            <w:pPr>
              <w:jc w:val="center"/>
            </w:pPr>
          </w:p>
        </w:tc>
        <w:tc>
          <w:tcPr>
            <w:tcW w:w="1564" w:type="dxa"/>
            <w:gridSpan w:val="3"/>
          </w:tcPr>
          <w:p w:rsidR="004F7134" w:rsidRDefault="005E42E9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4F7134" w:rsidRDefault="004F7134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4F7134" w:rsidRDefault="005E42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4F7134">
        <w:trPr>
          <w:jc w:val="center"/>
        </w:trPr>
        <w:tc>
          <w:tcPr>
            <w:tcW w:w="1376" w:type="dxa"/>
            <w:gridSpan w:val="4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4F7134" w:rsidRDefault="004F7134"/>
        </w:tc>
        <w:tc>
          <w:tcPr>
            <w:tcW w:w="1003" w:type="dxa"/>
            <w:gridSpan w:val="4"/>
          </w:tcPr>
          <w:p w:rsidR="004F7134" w:rsidRDefault="005E42E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4F7134" w:rsidRDefault="004F7134">
            <w:pPr>
              <w:jc w:val="center"/>
            </w:pPr>
          </w:p>
        </w:tc>
        <w:tc>
          <w:tcPr>
            <w:tcW w:w="988" w:type="dxa"/>
            <w:gridSpan w:val="2"/>
          </w:tcPr>
          <w:p w:rsidR="004F7134" w:rsidRDefault="005E42E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4F7134" w:rsidRDefault="004F7134">
            <w:pPr>
              <w:jc w:val="center"/>
            </w:pPr>
          </w:p>
        </w:tc>
        <w:tc>
          <w:tcPr>
            <w:tcW w:w="1105" w:type="dxa"/>
            <w:gridSpan w:val="5"/>
          </w:tcPr>
          <w:p w:rsidR="004F7134" w:rsidRDefault="005E42E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4F7134" w:rsidRDefault="004F7134">
            <w:pPr>
              <w:jc w:val="center"/>
            </w:pPr>
          </w:p>
        </w:tc>
        <w:tc>
          <w:tcPr>
            <w:tcW w:w="1139" w:type="dxa"/>
            <w:gridSpan w:val="3"/>
          </w:tcPr>
          <w:p w:rsidR="004F7134" w:rsidRDefault="005E42E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4F7134" w:rsidRDefault="004F7134">
            <w:pPr>
              <w:jc w:val="center"/>
            </w:pPr>
          </w:p>
        </w:tc>
        <w:tc>
          <w:tcPr>
            <w:tcW w:w="1793" w:type="dxa"/>
          </w:tcPr>
          <w:p w:rsidR="004F7134" w:rsidRDefault="005E42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4F7134">
        <w:trPr>
          <w:jc w:val="center"/>
        </w:trPr>
        <w:tc>
          <w:tcPr>
            <w:tcW w:w="2376" w:type="dxa"/>
            <w:gridSpan w:val="8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4F7134" w:rsidRDefault="004F7134"/>
        </w:tc>
        <w:tc>
          <w:tcPr>
            <w:tcW w:w="1984" w:type="dxa"/>
            <w:gridSpan w:val="5"/>
          </w:tcPr>
          <w:p w:rsidR="004F7134" w:rsidRDefault="005E42E9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4F7134" w:rsidRDefault="004F7134"/>
        </w:tc>
        <w:tc>
          <w:tcPr>
            <w:tcW w:w="1985" w:type="dxa"/>
            <w:gridSpan w:val="5"/>
          </w:tcPr>
          <w:p w:rsidR="004F7134" w:rsidRDefault="005E42E9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4F7134" w:rsidRDefault="004F7134"/>
        </w:tc>
        <w:tc>
          <w:tcPr>
            <w:tcW w:w="1930" w:type="dxa"/>
            <w:gridSpan w:val="2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4F7134">
        <w:trPr>
          <w:jc w:val="center"/>
        </w:trPr>
        <w:tc>
          <w:tcPr>
            <w:tcW w:w="392" w:type="dxa"/>
          </w:tcPr>
          <w:p w:rsidR="004F7134" w:rsidRDefault="004F7134"/>
        </w:tc>
        <w:tc>
          <w:tcPr>
            <w:tcW w:w="9159" w:type="dxa"/>
            <w:gridSpan w:val="26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fins de direito que li e concordo com os termos do Edital ICEN nº 15/2018.</w:t>
            </w:r>
          </w:p>
        </w:tc>
      </w:tr>
      <w:tr w:rsidR="004F7134">
        <w:trPr>
          <w:jc w:val="center"/>
        </w:trPr>
        <w:tc>
          <w:tcPr>
            <w:tcW w:w="392" w:type="dxa"/>
          </w:tcPr>
          <w:p w:rsidR="004F7134" w:rsidRDefault="004F7134"/>
        </w:tc>
        <w:tc>
          <w:tcPr>
            <w:tcW w:w="9159" w:type="dxa"/>
            <w:gridSpan w:val="26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registro de candidatura realizado nos termos do item 1.2.2 e </w:t>
            </w:r>
            <w:proofErr w:type="spellStart"/>
            <w:r>
              <w:rPr>
                <w:b/>
              </w:rPr>
              <w:t>obser</w:t>
            </w:r>
            <w:proofErr w:type="spellEnd"/>
            <w:r>
              <w:rPr>
                <w:b/>
              </w:rPr>
              <w:t xml:space="preserve">- 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vando</w:t>
            </w:r>
            <w:proofErr w:type="spellEnd"/>
            <w:proofErr w:type="gramEnd"/>
            <w:r>
              <w:rPr>
                <w:b/>
              </w:rPr>
              <w:t xml:space="preserve"> o disposto no item 1.5 do Edital ICEN nº 15/2018.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392" w:type="dxa"/>
          </w:tcPr>
          <w:p w:rsidR="004F7134" w:rsidRDefault="004F7134"/>
        </w:tc>
        <w:tc>
          <w:tcPr>
            <w:tcW w:w="9159" w:type="dxa"/>
            <w:gridSpan w:val="26"/>
          </w:tcPr>
          <w:p w:rsidR="004F7134" w:rsidRDefault="005E42E9">
            <w:pPr>
              <w:rPr>
                <w:b/>
              </w:rPr>
            </w:pPr>
            <w:r>
              <w:rPr>
                <w:b/>
              </w:rPr>
              <w:t xml:space="preserve">A Comissão Receptora instituída pela Portaria ICEN nº 83, de 10 de agosto de 2018, reconhece e 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rPr>
                <w:b/>
              </w:rPr>
            </w:pPr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o pedido de </w:t>
            </w:r>
            <w:r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 do solicitante </w:t>
            </w:r>
            <w:bookmarkStart w:id="0" w:name="_GoBack"/>
            <w:bookmarkEnd w:id="0"/>
            <w:r>
              <w:rPr>
                <w:b/>
              </w:rPr>
              <w:t xml:space="preserve">para a função registrada 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rPr>
                <w:b/>
              </w:rPr>
            </w:pPr>
            <w:bookmarkStart w:id="1" w:name="_gjdgxs" w:colFirst="0" w:colLast="0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formulário nos termos do item 1.5 do Edital ICEN nº </w:t>
            </w:r>
            <w:r>
              <w:rPr>
                <w:b/>
              </w:rPr>
              <w:t>15/2018.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membro da comissão receptora:</w:t>
            </w: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4F7134">
            <w:pPr>
              <w:spacing w:line="276" w:lineRule="auto"/>
            </w:pPr>
          </w:p>
        </w:tc>
      </w:tr>
      <w:tr w:rsidR="004F7134">
        <w:trPr>
          <w:jc w:val="center"/>
        </w:trPr>
        <w:tc>
          <w:tcPr>
            <w:tcW w:w="9551" w:type="dxa"/>
            <w:gridSpan w:val="27"/>
          </w:tcPr>
          <w:p w:rsidR="004F7134" w:rsidRDefault="005E42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</w:tbl>
    <w:p w:rsidR="004F7134" w:rsidRDefault="005E42E9">
      <w:r>
        <w:t>Recorte aqui -------------------------------------------------------------------------------------------Recorte aqui</w:t>
      </w:r>
    </w:p>
    <w:p w:rsidR="004F7134" w:rsidRDefault="005E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4F7134" w:rsidRDefault="005E42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Instituto de Ciências Exatas e da Natureza</w:t>
      </w:r>
    </w:p>
    <w:p w:rsidR="004F7134" w:rsidRDefault="005E42E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Licenciatura em Ciências Biológicas</w:t>
      </w:r>
    </w:p>
    <w:p w:rsidR="004F7134" w:rsidRDefault="005E42E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15, de 17 de agosto de 2018</w:t>
      </w:r>
    </w:p>
    <w:p w:rsidR="004F7134" w:rsidRDefault="004F713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6945"/>
      </w:tblGrid>
      <w:tr w:rsidR="004F7134">
        <w:tc>
          <w:tcPr>
            <w:tcW w:w="9498" w:type="dxa"/>
            <w:gridSpan w:val="4"/>
          </w:tcPr>
          <w:p w:rsidR="004F7134" w:rsidRDefault="005E42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COMPROVANTE DE CANCELAMENTO DE REGISTRO DE CANDIDATURA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(preencher os campos de forma legível)</w:t>
            </w:r>
          </w:p>
        </w:tc>
      </w:tr>
      <w:tr w:rsidR="004F7134">
        <w:tc>
          <w:tcPr>
            <w:tcW w:w="1277" w:type="dxa"/>
          </w:tcPr>
          <w:p w:rsidR="004F7134" w:rsidRDefault="005E42E9">
            <w:pPr>
              <w:spacing w:line="276" w:lineRule="auto"/>
            </w:pPr>
            <w:bookmarkStart w:id="2" w:name="_30j0zll" w:colFirst="0" w:colLast="0"/>
            <w:bookmarkEnd w:id="2"/>
            <w:r>
              <w:rPr>
                <w:b/>
              </w:rPr>
              <w:t>FUNÇÃO:</w:t>
            </w:r>
          </w:p>
        </w:tc>
        <w:tc>
          <w:tcPr>
            <w:tcW w:w="425" w:type="dxa"/>
          </w:tcPr>
          <w:p w:rsidR="004F7134" w:rsidRDefault="004F7134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4F7134" w:rsidRDefault="005E42E9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4F7134">
        <w:tc>
          <w:tcPr>
            <w:tcW w:w="1277" w:type="dxa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4F7134" w:rsidRDefault="004F7134">
            <w:pPr>
              <w:spacing w:line="276" w:lineRule="auto"/>
            </w:pPr>
          </w:p>
        </w:tc>
      </w:tr>
      <w:tr w:rsidR="004F7134">
        <w:tc>
          <w:tcPr>
            <w:tcW w:w="9498" w:type="dxa"/>
            <w:gridSpan w:val="4"/>
          </w:tcPr>
          <w:p w:rsidR="004F7134" w:rsidRDefault="004F7134">
            <w:pPr>
              <w:spacing w:line="276" w:lineRule="auto"/>
            </w:pPr>
          </w:p>
        </w:tc>
      </w:tr>
      <w:tr w:rsidR="004F7134">
        <w:tc>
          <w:tcPr>
            <w:tcW w:w="2553" w:type="dxa"/>
            <w:gridSpan w:val="3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4F7134" w:rsidRDefault="004F7134">
            <w:pPr>
              <w:spacing w:line="276" w:lineRule="auto"/>
            </w:pPr>
          </w:p>
        </w:tc>
      </w:tr>
      <w:tr w:rsidR="004F7134">
        <w:tc>
          <w:tcPr>
            <w:tcW w:w="9498" w:type="dxa"/>
            <w:gridSpan w:val="4"/>
          </w:tcPr>
          <w:p w:rsidR="004F7134" w:rsidRDefault="004F7134">
            <w:pPr>
              <w:spacing w:line="276" w:lineRule="auto"/>
              <w:rPr>
                <w:b/>
              </w:rPr>
            </w:pPr>
          </w:p>
        </w:tc>
      </w:tr>
      <w:tr w:rsidR="004F7134">
        <w:tc>
          <w:tcPr>
            <w:tcW w:w="9498" w:type="dxa"/>
            <w:gridSpan w:val="4"/>
          </w:tcPr>
          <w:p w:rsidR="004F7134" w:rsidRDefault="005E42E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4F7134">
        <w:tc>
          <w:tcPr>
            <w:tcW w:w="9498" w:type="dxa"/>
            <w:gridSpan w:val="4"/>
          </w:tcPr>
          <w:p w:rsidR="004F7134" w:rsidRDefault="005E42E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>
              <w:t>(Portaria ICEN nº 83, 10 de agosto de 2018)</w:t>
            </w:r>
            <w:r>
              <w:rPr>
                <w:b/>
              </w:rPr>
              <w:t>:</w:t>
            </w:r>
          </w:p>
        </w:tc>
      </w:tr>
      <w:tr w:rsidR="004F7134">
        <w:tc>
          <w:tcPr>
            <w:tcW w:w="9498" w:type="dxa"/>
            <w:gridSpan w:val="4"/>
          </w:tcPr>
          <w:p w:rsidR="004F7134" w:rsidRDefault="004F7134">
            <w:pPr>
              <w:spacing w:line="276" w:lineRule="auto"/>
              <w:rPr>
                <w:b/>
              </w:rPr>
            </w:pPr>
          </w:p>
        </w:tc>
      </w:tr>
    </w:tbl>
    <w:p w:rsidR="004F7134" w:rsidRDefault="004F7134"/>
    <w:sectPr w:rsidR="004F7134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E9" w:rsidRDefault="005E42E9">
      <w:pPr>
        <w:spacing w:after="0" w:line="240" w:lineRule="auto"/>
      </w:pPr>
      <w:r>
        <w:separator/>
      </w:r>
    </w:p>
  </w:endnote>
  <w:endnote w:type="continuationSeparator" w:id="0">
    <w:p w:rsidR="005E42E9" w:rsidRDefault="005E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E9" w:rsidRDefault="005E42E9">
      <w:pPr>
        <w:spacing w:after="0" w:line="240" w:lineRule="auto"/>
      </w:pPr>
      <w:r>
        <w:separator/>
      </w:r>
    </w:p>
  </w:footnote>
  <w:footnote w:type="continuationSeparator" w:id="0">
    <w:p w:rsidR="005E42E9" w:rsidRDefault="005E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134" w:rsidRDefault="005E42E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7134" w:rsidRDefault="005E42E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4F7134" w:rsidRDefault="005E42E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4F7134" w:rsidRDefault="005E4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Biológicas</w:t>
    </w:r>
  </w:p>
  <w:p w:rsidR="004F7134" w:rsidRDefault="005E4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15, de 17</w:t>
    </w:r>
    <w:r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  <w:p w:rsidR="004F7134" w:rsidRDefault="004F71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4F7134" w:rsidRDefault="005E4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34"/>
    <w:rsid w:val="004F7134"/>
    <w:rsid w:val="005E42E9"/>
    <w:rsid w:val="00D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63BFF-8895-422D-BBE9-1056DD6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Suhett</dc:creator>
  <cp:lastModifiedBy>Sara Suhett</cp:lastModifiedBy>
  <cp:revision>2</cp:revision>
  <dcterms:created xsi:type="dcterms:W3CDTF">2018-08-16T20:31:00Z</dcterms:created>
  <dcterms:modified xsi:type="dcterms:W3CDTF">2018-08-16T20:31:00Z</dcterms:modified>
</cp:coreProperties>
</file>