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937C91" w14:textId="77777777" w:rsidR="00BE0166" w:rsidRPr="00DF6342" w:rsidRDefault="004C31F5">
      <w:pPr>
        <w:pStyle w:val="Ttulo30"/>
        <w:rPr>
          <w:rFonts w:ascii="Calibri" w:hAnsi="Calibri"/>
        </w:rPr>
      </w:pPr>
      <w:r w:rsidRPr="00DF6342">
        <w:rPr>
          <w:rFonts w:ascii="Calibri" w:hAnsi="Calibri"/>
          <w:noProof/>
          <w:lang w:eastAsia="pt-BR"/>
        </w:rPr>
        <w:drawing>
          <wp:inline distT="0" distB="0" distL="0" distR="0" wp14:anchorId="0CB3A319" wp14:editId="6284B7CB">
            <wp:extent cx="940435" cy="88201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882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EA6BB" w14:textId="77777777" w:rsidR="00BE0166" w:rsidRPr="00935A8F" w:rsidRDefault="00BE0166" w:rsidP="00244694">
      <w:pPr>
        <w:pStyle w:val="Ttulo30"/>
        <w:rPr>
          <w:rFonts w:ascii="Calibri" w:hAnsi="Calibri"/>
        </w:rPr>
      </w:pPr>
      <w:r w:rsidRPr="00935A8F">
        <w:rPr>
          <w:rFonts w:ascii="Calibri" w:hAnsi="Calibri"/>
        </w:rPr>
        <w:t xml:space="preserve">UNIVERSIDADE </w:t>
      </w:r>
      <w:r w:rsidR="007A5B2B" w:rsidRPr="00935A8F">
        <w:rPr>
          <w:rFonts w:ascii="Calibri" w:hAnsi="Calibri"/>
        </w:rPr>
        <w:t>DA INTEGRAÇÃO INTERNACIONAL DA LUSOFONIA AFRO-BRASILEIRA</w:t>
      </w:r>
    </w:p>
    <w:p w14:paraId="1DEF4EE5" w14:textId="77777777" w:rsidR="00BE0166" w:rsidRPr="00935A8F" w:rsidRDefault="00BE0166" w:rsidP="00244694">
      <w:pPr>
        <w:pStyle w:val="Ttulo30"/>
        <w:rPr>
          <w:rFonts w:ascii="Calibri" w:hAnsi="Calibri" w:cs="Arial"/>
          <w:sz w:val="20"/>
        </w:rPr>
      </w:pPr>
      <w:r w:rsidRPr="00935A8F">
        <w:rPr>
          <w:rFonts w:ascii="Calibri" w:hAnsi="Calibri"/>
        </w:rPr>
        <w:t>PRÓ-REITORIA DE EXTENSÃO</w:t>
      </w:r>
      <w:r w:rsidR="007A5B2B" w:rsidRPr="00935A8F">
        <w:rPr>
          <w:rFonts w:ascii="Calibri" w:hAnsi="Calibri"/>
        </w:rPr>
        <w:t>, ARTE E CULTURA</w:t>
      </w:r>
    </w:p>
    <w:p w14:paraId="00B25D72" w14:textId="77777777" w:rsidR="00BB7BB3" w:rsidRDefault="00BB7BB3" w:rsidP="00CB632E">
      <w:pPr>
        <w:jc w:val="center"/>
        <w:rPr>
          <w:rFonts w:ascii="Calibri" w:hAnsi="Calibri" w:cs="Franklin Gothic Medium"/>
          <w:b/>
          <w:smallCaps/>
          <w:spacing w:val="30"/>
          <w:sz w:val="22"/>
          <w:szCs w:val="32"/>
        </w:rPr>
      </w:pPr>
    </w:p>
    <w:p w14:paraId="55B77F02" w14:textId="77777777" w:rsidR="00CB632E" w:rsidRPr="00CB632E" w:rsidRDefault="00CB632E" w:rsidP="00CB632E">
      <w:pPr>
        <w:jc w:val="center"/>
        <w:rPr>
          <w:rFonts w:ascii="Calibri" w:hAnsi="Calibri" w:cs="Franklin Gothic Medium"/>
          <w:b/>
          <w:smallCaps/>
          <w:spacing w:val="30"/>
          <w:sz w:val="22"/>
          <w:szCs w:val="32"/>
        </w:rPr>
      </w:pPr>
    </w:p>
    <w:p w14:paraId="7B904A17" w14:textId="77777777" w:rsidR="00781CF0" w:rsidRDefault="00BE0166" w:rsidP="00BB7BB3">
      <w:pPr>
        <w:jc w:val="center"/>
        <w:rPr>
          <w:rFonts w:ascii="Calibri" w:hAnsi="Calibri" w:cs="Franklin Gothic Medium"/>
          <w:b/>
          <w:smallCaps/>
          <w:spacing w:val="30"/>
          <w:sz w:val="32"/>
          <w:szCs w:val="32"/>
        </w:rPr>
      </w:pPr>
      <w:r w:rsidRPr="00935A8F">
        <w:rPr>
          <w:rFonts w:ascii="Calibri" w:hAnsi="Calibri" w:cs="Franklin Gothic Medium"/>
          <w:b/>
          <w:smallCaps/>
          <w:spacing w:val="30"/>
          <w:sz w:val="32"/>
          <w:szCs w:val="32"/>
        </w:rPr>
        <w:t>Formulário de Cadastro</w:t>
      </w:r>
      <w:r w:rsidR="00781CF0">
        <w:rPr>
          <w:rFonts w:ascii="Calibri" w:hAnsi="Calibri" w:cs="Franklin Gothic Medium"/>
          <w:b/>
          <w:smallCaps/>
          <w:spacing w:val="30"/>
          <w:sz w:val="32"/>
          <w:szCs w:val="32"/>
        </w:rPr>
        <w:t xml:space="preserve"> - Ação de Extensão</w:t>
      </w:r>
    </w:p>
    <w:p w14:paraId="69773BE7" w14:textId="77777777" w:rsidR="00BB7BB3" w:rsidRPr="00BB7BB3" w:rsidRDefault="00781CF0" w:rsidP="00BB7BB3">
      <w:pPr>
        <w:jc w:val="center"/>
        <w:rPr>
          <w:rFonts w:ascii="Calibri" w:hAnsi="Calibri" w:cs="Franklin Gothic Medium"/>
          <w:b/>
          <w:smallCaps/>
          <w:spacing w:val="30"/>
          <w:sz w:val="32"/>
          <w:szCs w:val="32"/>
        </w:rPr>
      </w:pPr>
      <w:r>
        <w:rPr>
          <w:rFonts w:ascii="Calibri" w:hAnsi="Calibri" w:cs="Franklin Gothic Medium"/>
          <w:b/>
          <w:smallCaps/>
          <w:spacing w:val="30"/>
          <w:sz w:val="32"/>
          <w:szCs w:val="32"/>
        </w:rPr>
        <w:t xml:space="preserve">Modalidade </w:t>
      </w:r>
      <w:r w:rsidR="00522ECC">
        <w:rPr>
          <w:rFonts w:ascii="Calibri" w:hAnsi="Calibri" w:cs="Franklin Gothic Medium"/>
          <w:b/>
          <w:smallCaps/>
          <w:spacing w:val="30"/>
          <w:sz w:val="32"/>
          <w:szCs w:val="32"/>
        </w:rPr>
        <w:t>Evento</w:t>
      </w:r>
    </w:p>
    <w:p w14:paraId="1E420E52" w14:textId="77777777" w:rsidR="00BE0166" w:rsidRPr="00935A8F" w:rsidRDefault="00BE0166" w:rsidP="00CB632E">
      <w:pPr>
        <w:suppressAutoHyphens w:val="0"/>
        <w:jc w:val="center"/>
        <w:rPr>
          <w:rFonts w:ascii="Calibri" w:hAnsi="Calibri" w:cs="Arial"/>
          <w:sz w:val="22"/>
          <w:szCs w:val="22"/>
        </w:rPr>
      </w:pPr>
    </w:p>
    <w:p w14:paraId="672C2DDD" w14:textId="77777777" w:rsidR="00CB632E" w:rsidRPr="00935A8F" w:rsidRDefault="00CB632E" w:rsidP="00CB632E">
      <w:pPr>
        <w:suppressAutoHyphens w:val="0"/>
        <w:jc w:val="center"/>
        <w:rPr>
          <w:rFonts w:ascii="Calibri" w:hAnsi="Calibri" w:cs="Arial"/>
          <w:sz w:val="22"/>
          <w:szCs w:val="22"/>
        </w:rPr>
      </w:pPr>
    </w:p>
    <w:tbl>
      <w:tblPr>
        <w:tblStyle w:val="Tabelacomgrade"/>
        <w:tblW w:w="0" w:type="auto"/>
        <w:jc w:val="righ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26"/>
      </w:tblGrid>
      <w:tr w:rsidR="00770D99" w14:paraId="01568E4A" w14:textId="77777777" w:rsidTr="006D0D38">
        <w:trPr>
          <w:jc w:val="right"/>
        </w:trPr>
        <w:tc>
          <w:tcPr>
            <w:tcW w:w="2526" w:type="dxa"/>
            <w:shd w:val="clear" w:color="auto" w:fill="D9D9D9" w:themeFill="background1" w:themeFillShade="D9"/>
          </w:tcPr>
          <w:p w14:paraId="24E85B77" w14:textId="77777777" w:rsidR="00770D99" w:rsidRDefault="00770D99" w:rsidP="00770D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PROCESSO</w:t>
            </w:r>
          </w:p>
          <w:p w14:paraId="0109B874" w14:textId="77777777" w:rsidR="00770D99" w:rsidRDefault="00770D99" w:rsidP="00770D9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14:paraId="6CF5F3E8" w14:textId="77777777" w:rsidR="00770D99" w:rsidRDefault="00770D99" w:rsidP="00770D9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</w:p>
          <w:p w14:paraId="329B0D36" w14:textId="77777777" w:rsidR="00770D99" w:rsidRPr="00770D99" w:rsidRDefault="00770D99" w:rsidP="00770D99">
            <w:pPr>
              <w:spacing w:after="120"/>
              <w:jc w:val="center"/>
            </w:pPr>
            <w:r>
              <w:rPr>
                <w:sz w:val="20"/>
                <w:szCs w:val="20"/>
              </w:rPr>
              <w:t>Uso exclusivo PROEX</w:t>
            </w:r>
          </w:p>
        </w:tc>
      </w:tr>
    </w:tbl>
    <w:p w14:paraId="709D4CCD" w14:textId="77777777" w:rsidR="00BE0166" w:rsidRDefault="00BE0166" w:rsidP="0064269D">
      <w:pPr>
        <w:suppressAutoHyphens w:val="0"/>
        <w:jc w:val="both"/>
        <w:rPr>
          <w:rFonts w:ascii="Calibri" w:hAnsi="Calibri" w:cs="Arial"/>
          <w:sz w:val="22"/>
          <w:szCs w:val="22"/>
        </w:rPr>
      </w:pPr>
    </w:p>
    <w:p w14:paraId="5D983CD9" w14:textId="77777777" w:rsidR="005911B3" w:rsidRPr="00935A8F" w:rsidRDefault="005911B3" w:rsidP="0064269D">
      <w:pPr>
        <w:suppressAutoHyphens w:val="0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3213"/>
        <w:gridCol w:w="3355"/>
      </w:tblGrid>
      <w:tr w:rsidR="00CD7C12" w14:paraId="5D4BC46E" w14:textId="77777777" w:rsidTr="005911B3">
        <w:trPr>
          <w:jc w:val="center"/>
        </w:trPr>
        <w:tc>
          <w:tcPr>
            <w:tcW w:w="9923" w:type="dxa"/>
            <w:gridSpan w:val="3"/>
          </w:tcPr>
          <w:p w14:paraId="34633743" w14:textId="77777777" w:rsidR="00CD7C12" w:rsidRDefault="00CD7C12" w:rsidP="0064269D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Origem da Proposta:</w:t>
            </w:r>
          </w:p>
        </w:tc>
      </w:tr>
      <w:tr w:rsidR="00CD7C12" w14:paraId="6084AE85" w14:textId="77777777" w:rsidTr="005911B3">
        <w:trPr>
          <w:jc w:val="center"/>
        </w:trPr>
        <w:tc>
          <w:tcPr>
            <w:tcW w:w="3355" w:type="dxa"/>
          </w:tcPr>
          <w:p w14:paraId="3EBB878D" w14:textId="77777777" w:rsidR="00CD7C12" w:rsidRDefault="00CD7C12" w:rsidP="00CD7C12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[   ] Acarape-CE</w:t>
            </w:r>
          </w:p>
        </w:tc>
        <w:tc>
          <w:tcPr>
            <w:tcW w:w="3213" w:type="dxa"/>
          </w:tcPr>
          <w:p w14:paraId="3B4C1306" w14:textId="77777777" w:rsidR="00CD7C12" w:rsidRDefault="00CD7C12" w:rsidP="00CD7C12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[   ] Redenção-CE</w:t>
            </w:r>
          </w:p>
        </w:tc>
        <w:tc>
          <w:tcPr>
            <w:tcW w:w="3355" w:type="dxa"/>
          </w:tcPr>
          <w:p w14:paraId="7082AF1C" w14:textId="77777777" w:rsidR="00CD7C12" w:rsidRDefault="00CD7C12" w:rsidP="00CD7C12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[   ] São Francisco do Conde - BA</w:t>
            </w:r>
          </w:p>
        </w:tc>
      </w:tr>
    </w:tbl>
    <w:p w14:paraId="5D280D24" w14:textId="77777777" w:rsidR="00BE0166" w:rsidRDefault="00BE0166" w:rsidP="0064269D">
      <w:pPr>
        <w:suppressAutoHyphens w:val="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5101"/>
      </w:tblGrid>
      <w:tr w:rsidR="003057E2" w:rsidRPr="00C92C69" w14:paraId="551B1AEF" w14:textId="77777777" w:rsidTr="00365B12">
        <w:trPr>
          <w:trHeight w:val="34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648CFC56" w14:textId="77777777" w:rsidR="003057E2" w:rsidRPr="00C92C69" w:rsidRDefault="003057E2" w:rsidP="00365B12">
            <w:pPr>
              <w:suppressAutoHyphens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Novo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FB95C6A" w14:textId="77777777" w:rsidR="003057E2" w:rsidRPr="00C92C69" w:rsidRDefault="003057E2" w:rsidP="00365B12">
            <w:pPr>
              <w:suppressAutoHyphens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[   ] Continuidade</w:t>
            </w:r>
          </w:p>
        </w:tc>
      </w:tr>
    </w:tbl>
    <w:p w14:paraId="0BE52728" w14:textId="77777777" w:rsidR="00BE0166" w:rsidRDefault="003057E2" w:rsidP="003057E2">
      <w:pPr>
        <w:suppressAutoHyphens w:val="0"/>
        <w:jc w:val="both"/>
        <w:rPr>
          <w:rFonts w:ascii="Calibri" w:hAnsi="Calibri" w:cs="Arial"/>
          <w:i/>
          <w:color w:val="595959"/>
          <w:sz w:val="18"/>
          <w:szCs w:val="15"/>
        </w:rPr>
      </w:pPr>
      <w:r>
        <w:rPr>
          <w:rFonts w:ascii="Calibri" w:hAnsi="Calibri" w:cs="Arial"/>
          <w:sz w:val="22"/>
          <w:szCs w:val="22"/>
        </w:rPr>
        <w:t xml:space="preserve">  </w:t>
      </w:r>
      <w:r w:rsidR="00401BC4">
        <w:rPr>
          <w:rFonts w:ascii="Calibri" w:hAnsi="Calibri" w:cs="Arial"/>
          <w:i/>
          <w:color w:val="595959"/>
          <w:sz w:val="18"/>
          <w:szCs w:val="15"/>
        </w:rPr>
        <w:t>Insira linhas e/ou outros espaços, neste formulário,</w:t>
      </w:r>
      <w:r w:rsidR="00401BC4" w:rsidRPr="00C21419">
        <w:rPr>
          <w:rFonts w:ascii="Calibri" w:hAnsi="Calibri" w:cs="Arial"/>
          <w:i/>
          <w:color w:val="595959"/>
          <w:sz w:val="18"/>
          <w:szCs w:val="15"/>
        </w:rPr>
        <w:t xml:space="preserve"> </w:t>
      </w:r>
      <w:r w:rsidR="00401BC4">
        <w:rPr>
          <w:rFonts w:ascii="Calibri" w:hAnsi="Calibri" w:cs="Arial"/>
          <w:i/>
          <w:color w:val="595959"/>
          <w:sz w:val="18"/>
          <w:szCs w:val="15"/>
        </w:rPr>
        <w:t>sempre que julgar necessário.</w:t>
      </w:r>
    </w:p>
    <w:p w14:paraId="711BE552" w14:textId="77777777" w:rsidR="00401BC4" w:rsidRPr="00935A8F" w:rsidRDefault="00401BC4" w:rsidP="00401BC4">
      <w:pPr>
        <w:suppressAutoHyphens w:val="0"/>
        <w:ind w:left="113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14:paraId="7F21C303" w14:textId="77777777" w:rsidTr="005911B3">
        <w:trPr>
          <w:tblHeader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39790B" w14:textId="77777777" w:rsidR="00BE0166" w:rsidRDefault="00244694" w:rsidP="00057D82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>Título:</w:t>
            </w:r>
            <w:r w:rsidR="0043774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  <w:p w14:paraId="75E57761" w14:textId="77777777" w:rsidR="00437749" w:rsidRPr="00CB632E" w:rsidRDefault="00437749" w:rsidP="00057D82">
            <w:pPr>
              <w:snapToGrid w:val="0"/>
              <w:rPr>
                <w:rFonts w:ascii="Calibri" w:hAnsi="Calibri" w:cs="Arial"/>
                <w:szCs w:val="26"/>
                <w:vertAlign w:val="superscript"/>
              </w:rPr>
            </w:pPr>
          </w:p>
        </w:tc>
      </w:tr>
    </w:tbl>
    <w:p w14:paraId="4D43572E" w14:textId="77777777" w:rsidR="00BE0166" w:rsidRPr="00935A8F" w:rsidRDefault="00BE0166" w:rsidP="000235FA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>Informe o título completo da Ação de Extensão</w:t>
      </w:r>
      <w:r w:rsidR="001216CE">
        <w:rPr>
          <w:rFonts w:ascii="Calibri" w:hAnsi="Calibri" w:cs="Arial"/>
          <w:i/>
          <w:color w:val="595959"/>
          <w:sz w:val="18"/>
          <w:szCs w:val="20"/>
        </w:rPr>
        <w:t>, sem abreviaturas</w:t>
      </w:r>
      <w:r w:rsidRPr="00935A8F">
        <w:rPr>
          <w:rFonts w:ascii="Calibri" w:hAnsi="Calibri" w:cs="Arial"/>
          <w:i/>
          <w:color w:val="595959"/>
          <w:sz w:val="18"/>
          <w:szCs w:val="20"/>
        </w:rPr>
        <w:t>.</w:t>
      </w:r>
    </w:p>
    <w:p w14:paraId="2B745AC0" w14:textId="77777777" w:rsidR="00057D82" w:rsidRPr="00935A8F" w:rsidRDefault="00057D82" w:rsidP="00244694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057D82" w:rsidRPr="00935A8F" w14:paraId="35652699" w14:textId="77777777" w:rsidTr="005911B3">
        <w:trPr>
          <w:jc w:val="center"/>
        </w:trPr>
        <w:tc>
          <w:tcPr>
            <w:tcW w:w="9921" w:type="dxa"/>
            <w:shd w:val="clear" w:color="auto" w:fill="auto"/>
          </w:tcPr>
          <w:p w14:paraId="29CA45D4" w14:textId="77777777" w:rsidR="00057D82" w:rsidRPr="00935A8F" w:rsidRDefault="00057D82" w:rsidP="00935A8F">
            <w:pPr>
              <w:snapToGrid w:val="0"/>
              <w:rPr>
                <w:rFonts w:ascii="Calibri" w:hAnsi="Calibri" w:cs="Arial"/>
                <w:sz w:val="26"/>
                <w:szCs w:val="26"/>
                <w:vertAlign w:val="superscript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>Palavras-Chaves:</w:t>
            </w:r>
          </w:p>
          <w:p w14:paraId="4FE593D5" w14:textId="77777777" w:rsidR="00057D82" w:rsidRPr="00A903F6" w:rsidRDefault="00057D82" w:rsidP="00057D82">
            <w:pPr>
              <w:rPr>
                <w:rFonts w:ascii="Calibri" w:hAnsi="Calibri" w:cs="Arial"/>
                <w:color w:val="595959"/>
                <w:sz w:val="20"/>
                <w:szCs w:val="20"/>
              </w:rPr>
            </w:pPr>
          </w:p>
        </w:tc>
      </w:tr>
    </w:tbl>
    <w:p w14:paraId="04869BB8" w14:textId="77777777" w:rsidR="00057D82" w:rsidRPr="00935A8F" w:rsidRDefault="00057D82" w:rsidP="00C5398B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 xml:space="preserve">Informe </w:t>
      </w:r>
      <w:r w:rsidR="00BA7741" w:rsidRPr="00935A8F">
        <w:rPr>
          <w:rFonts w:ascii="Calibri" w:hAnsi="Calibri" w:cs="Arial"/>
          <w:i/>
          <w:color w:val="595959"/>
          <w:sz w:val="18"/>
          <w:szCs w:val="20"/>
        </w:rPr>
        <w:t>três</w:t>
      </w:r>
      <w:r w:rsidR="006B6D3D" w:rsidRPr="00935A8F">
        <w:rPr>
          <w:rFonts w:ascii="Calibri" w:hAnsi="Calibri" w:cs="Arial"/>
          <w:i/>
          <w:color w:val="595959"/>
          <w:sz w:val="18"/>
          <w:szCs w:val="20"/>
        </w:rPr>
        <w:t xml:space="preserve"> a cinco</w:t>
      </w:r>
      <w:r w:rsidR="00BA7741" w:rsidRPr="00935A8F">
        <w:rPr>
          <w:rFonts w:ascii="Calibri" w:hAnsi="Calibri" w:cs="Arial"/>
          <w:i/>
          <w:color w:val="595959"/>
          <w:sz w:val="18"/>
          <w:szCs w:val="20"/>
        </w:rPr>
        <w:t xml:space="preserve"> palavras-chaves</w:t>
      </w:r>
      <w:r w:rsidRPr="00935A8F">
        <w:rPr>
          <w:rFonts w:ascii="Calibri" w:hAnsi="Calibri" w:cs="Arial"/>
          <w:i/>
          <w:color w:val="595959"/>
          <w:sz w:val="18"/>
          <w:szCs w:val="20"/>
        </w:rPr>
        <w:t>.</w:t>
      </w:r>
    </w:p>
    <w:p w14:paraId="3B10970B" w14:textId="77777777" w:rsidR="0064269D" w:rsidRDefault="0064269D" w:rsidP="0064269D">
      <w:pPr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p w14:paraId="50E1CF70" w14:textId="77777777" w:rsidR="003057E2" w:rsidRDefault="003057E2" w:rsidP="00401BC4">
      <w:pPr>
        <w:tabs>
          <w:tab w:val="left" w:pos="2332"/>
        </w:tabs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071"/>
      </w:tblGrid>
      <w:tr w:rsidR="0064269D" w:rsidRPr="00935A8F" w14:paraId="0500B758" w14:textId="77777777" w:rsidTr="00DF6342">
        <w:trPr>
          <w:jc w:val="center"/>
        </w:trPr>
        <w:tc>
          <w:tcPr>
            <w:tcW w:w="10071" w:type="dxa"/>
            <w:shd w:val="clear" w:color="auto" w:fill="000000"/>
          </w:tcPr>
          <w:p w14:paraId="01DFE27E" w14:textId="77777777" w:rsidR="0064269D" w:rsidRPr="00935A8F" w:rsidRDefault="0064269D" w:rsidP="00DF6342">
            <w:pPr>
              <w:jc w:val="both"/>
              <w:rPr>
                <w:rFonts w:ascii="Calibri" w:hAnsi="Calibri" w:cs="Arial Black"/>
                <w:smallCaps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Identificação da Ação de Extensão</w:t>
            </w:r>
          </w:p>
        </w:tc>
      </w:tr>
    </w:tbl>
    <w:p w14:paraId="07866DF6" w14:textId="77777777" w:rsidR="006C5E73" w:rsidRPr="006C5E73" w:rsidRDefault="006C5E73" w:rsidP="0064269D">
      <w:pPr>
        <w:jc w:val="both"/>
        <w:rPr>
          <w:rFonts w:ascii="Calibri" w:hAnsi="Calibri" w:cs="Arial"/>
          <w:i/>
          <w:color w:val="595959"/>
          <w:sz w:val="18"/>
          <w:szCs w:val="15"/>
        </w:rPr>
      </w:pPr>
      <w:r>
        <w:rPr>
          <w:rFonts w:ascii="Calibri" w:hAnsi="Calibri" w:cs="Arial Black"/>
          <w:smallCaps/>
        </w:rPr>
        <w:t xml:space="preserve">    </w:t>
      </w:r>
    </w:p>
    <w:p w14:paraId="4B35294F" w14:textId="28BBDB2B" w:rsidR="00BE0166" w:rsidRPr="00935A8F" w:rsidRDefault="009D251B" w:rsidP="00D67F65">
      <w:pPr>
        <w:shd w:val="clear" w:color="auto" w:fill="E7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1</w:t>
      </w:r>
      <w:r w:rsidR="00BE0166" w:rsidRPr="00935A8F">
        <w:rPr>
          <w:rFonts w:ascii="Calibri" w:hAnsi="Calibri" w:cs="Arial"/>
          <w:b/>
          <w:sz w:val="20"/>
          <w:szCs w:val="20"/>
        </w:rPr>
        <w:t>. Modalidade da Ação de Extensão</w:t>
      </w:r>
      <w:r w:rsidR="00244694" w:rsidRPr="00935A8F">
        <w:rPr>
          <w:rFonts w:ascii="Calibri" w:hAnsi="Calibri" w:cs="Arial"/>
          <w:b/>
          <w:sz w:val="20"/>
          <w:szCs w:val="20"/>
        </w:rPr>
        <w:t xml:space="preserve">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921"/>
      </w:tblGrid>
      <w:tr w:rsidR="001216CE" w14:paraId="00E92D03" w14:textId="77777777" w:rsidTr="005911B3">
        <w:trPr>
          <w:jc w:val="center"/>
        </w:trPr>
        <w:tc>
          <w:tcPr>
            <w:tcW w:w="9921" w:type="dxa"/>
          </w:tcPr>
          <w:p w14:paraId="517E9A10" w14:textId="77777777" w:rsidR="001216CE" w:rsidRPr="001216CE" w:rsidRDefault="00522ECC" w:rsidP="005C7807">
            <w:pPr>
              <w:jc w:val="both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Evento</w:t>
            </w:r>
            <w:r w:rsidRPr="004F43B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r w:rsidRPr="004F43B4">
              <w:rPr>
                <w:rFonts w:ascii="Calibri" w:hAnsi="Calibri" w:cs="Arial"/>
                <w:sz w:val="16"/>
                <w:szCs w:val="16"/>
              </w:rPr>
              <w:t>Ação que implica na apresentação e/ou exibição pública, livre ou com clientela específica, do conhecimento ou produto cultural, artístico, esportivo, científico e tecnológico desenvolvido, conservado ou reconhecido pela Universidade, cuja abrangência pode ser local, estadual, regional, nacional ou internacional.</w:t>
            </w:r>
          </w:p>
        </w:tc>
      </w:tr>
    </w:tbl>
    <w:p w14:paraId="0C706D5D" w14:textId="77777777" w:rsidR="00B7300D" w:rsidRDefault="00B7300D" w:rsidP="00B7300D">
      <w:pPr>
        <w:tabs>
          <w:tab w:val="left" w:pos="9510"/>
        </w:tabs>
        <w:snapToGrid w:val="0"/>
        <w:jc w:val="both"/>
        <w:rPr>
          <w:rFonts w:ascii="Calibri" w:eastAsia="Arial" w:hAnsi="Calibri" w:cs="Arial"/>
          <w:b/>
          <w:bCs/>
          <w:sz w:val="20"/>
          <w:szCs w:val="20"/>
        </w:rPr>
      </w:pPr>
    </w:p>
    <w:p w14:paraId="50202EC6" w14:textId="5BFB5A5F" w:rsidR="003057E2" w:rsidRDefault="009D251B" w:rsidP="003057E2">
      <w:pPr>
        <w:shd w:val="clear" w:color="auto" w:fill="E7E6E6"/>
        <w:tabs>
          <w:tab w:val="left" w:pos="9510"/>
        </w:tabs>
        <w:snapToGri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2</w:t>
      </w:r>
      <w:r w:rsidR="003057E2" w:rsidRPr="00935A8F">
        <w:rPr>
          <w:rFonts w:ascii="Calibri" w:hAnsi="Calibri" w:cs="Arial"/>
          <w:b/>
          <w:sz w:val="20"/>
          <w:szCs w:val="20"/>
        </w:rPr>
        <w:t>. Vínculo da Ação de Extensão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2"/>
      </w:tblGrid>
      <w:tr w:rsidR="003057E2" w:rsidRPr="00935A8F" w14:paraId="48D51C45" w14:textId="77777777" w:rsidTr="00365B12">
        <w:trPr>
          <w:trHeight w:val="223"/>
          <w:tblHeader/>
          <w:jc w:val="center"/>
        </w:trPr>
        <w:tc>
          <w:tcPr>
            <w:tcW w:w="9922" w:type="dxa"/>
            <w:shd w:val="clear" w:color="auto" w:fill="auto"/>
          </w:tcPr>
          <w:p w14:paraId="7DAF4ACA" w14:textId="77777777" w:rsidR="003057E2" w:rsidRPr="00C573CD" w:rsidRDefault="003057E2" w:rsidP="00365B12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[    ] PROGRAMA:</w:t>
            </w:r>
          </w:p>
        </w:tc>
      </w:tr>
      <w:tr w:rsidR="003057E2" w:rsidRPr="00935A8F" w14:paraId="4ECBEA28" w14:textId="77777777" w:rsidTr="00365B12">
        <w:trPr>
          <w:trHeight w:val="223"/>
          <w:tblHeader/>
          <w:jc w:val="center"/>
        </w:trPr>
        <w:tc>
          <w:tcPr>
            <w:tcW w:w="9922" w:type="dxa"/>
            <w:shd w:val="clear" w:color="auto" w:fill="auto"/>
          </w:tcPr>
          <w:p w14:paraId="32AA6AB2" w14:textId="77777777" w:rsidR="003057E2" w:rsidRPr="00C573CD" w:rsidRDefault="003057E2" w:rsidP="00365B12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[    ] PROJETO: </w:t>
            </w:r>
          </w:p>
        </w:tc>
      </w:tr>
    </w:tbl>
    <w:p w14:paraId="7FE2E2E9" w14:textId="77777777" w:rsidR="003057E2" w:rsidRDefault="003057E2" w:rsidP="00B7300D">
      <w:pPr>
        <w:tabs>
          <w:tab w:val="left" w:pos="9510"/>
        </w:tabs>
        <w:snapToGrid w:val="0"/>
        <w:jc w:val="both"/>
        <w:rPr>
          <w:rFonts w:ascii="Calibri" w:eastAsia="Arial" w:hAnsi="Calibri" w:cs="Arial"/>
          <w:b/>
          <w:bCs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  Informar o título do programa/projeto </w:t>
      </w:r>
      <w:r w:rsidR="0044724E">
        <w:rPr>
          <w:rFonts w:ascii="Calibri" w:hAnsi="Calibri" w:cs="Arial"/>
          <w:i/>
          <w:color w:val="595959"/>
          <w:sz w:val="18"/>
          <w:szCs w:val="18"/>
        </w:rPr>
        <w:t>ao qual a ação esteja vinculada, se for o caso.</w:t>
      </w:r>
      <w:r w:rsidR="0044724E">
        <w:rPr>
          <w:rFonts w:ascii="Calibri" w:eastAsia="Arial" w:hAnsi="Calibri" w:cs="Arial"/>
          <w:b/>
          <w:bCs/>
          <w:sz w:val="20"/>
          <w:szCs w:val="20"/>
        </w:rPr>
        <w:t xml:space="preserve">   </w:t>
      </w:r>
    </w:p>
    <w:p w14:paraId="3E27F171" w14:textId="77777777" w:rsidR="003057E2" w:rsidRDefault="003057E2" w:rsidP="00B7300D">
      <w:pPr>
        <w:tabs>
          <w:tab w:val="left" w:pos="9510"/>
        </w:tabs>
        <w:snapToGrid w:val="0"/>
        <w:jc w:val="both"/>
        <w:rPr>
          <w:rFonts w:ascii="Calibri" w:eastAsia="Arial" w:hAnsi="Calibri" w:cs="Arial"/>
          <w:b/>
          <w:bCs/>
          <w:sz w:val="20"/>
          <w:szCs w:val="20"/>
        </w:rPr>
      </w:pPr>
    </w:p>
    <w:p w14:paraId="1D664C00" w14:textId="696E3173" w:rsidR="00955228" w:rsidRPr="00DF6342" w:rsidRDefault="009D251B" w:rsidP="00955228">
      <w:pPr>
        <w:shd w:val="clear" w:color="auto" w:fill="E6E6E6"/>
        <w:jc w:val="both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bCs/>
          <w:sz w:val="20"/>
          <w:szCs w:val="20"/>
        </w:rPr>
        <w:t>3</w:t>
      </w:r>
      <w:r w:rsidR="00955228">
        <w:rPr>
          <w:rFonts w:ascii="Calibri" w:hAnsi="Calibri" w:cs="Arial"/>
          <w:b/>
          <w:bCs/>
          <w:sz w:val="20"/>
          <w:szCs w:val="20"/>
        </w:rPr>
        <w:t xml:space="preserve">. Caracterização do </w:t>
      </w:r>
      <w:r w:rsidR="00522ECC">
        <w:rPr>
          <w:rFonts w:ascii="Calibri" w:hAnsi="Calibri" w:cs="Arial"/>
          <w:b/>
          <w:bCs/>
          <w:sz w:val="20"/>
          <w:szCs w:val="20"/>
        </w:rPr>
        <w:t>Evento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10"/>
        <w:gridCol w:w="3310"/>
        <w:gridCol w:w="3310"/>
      </w:tblGrid>
      <w:tr w:rsidR="00D05279" w:rsidRPr="00DF6342" w14:paraId="7102FD00" w14:textId="77777777" w:rsidTr="00D05279">
        <w:trPr>
          <w:tblHeader/>
          <w:jc w:val="center"/>
        </w:trPr>
        <w:tc>
          <w:tcPr>
            <w:tcW w:w="3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E6E91" w14:textId="77777777" w:rsidR="00D05279" w:rsidRPr="00DF6342" w:rsidRDefault="00D05279" w:rsidP="002F674C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Congresso</w:t>
            </w:r>
          </w:p>
        </w:tc>
        <w:tc>
          <w:tcPr>
            <w:tcW w:w="3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4B753" w14:textId="77777777" w:rsidR="00D05279" w:rsidRPr="00DF6342" w:rsidRDefault="00D05279" w:rsidP="002F674C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Seminário</w:t>
            </w:r>
            <w:r w:rsidRPr="00DF6342">
              <w:rPr>
                <w:rFonts w:ascii="Calibri" w:hAnsi="Calibri" w:cs="Arial"/>
                <w:sz w:val="20"/>
              </w:rPr>
              <w:t xml:space="preserve">   </w:t>
            </w:r>
          </w:p>
        </w:tc>
        <w:tc>
          <w:tcPr>
            <w:tcW w:w="3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E5D" w14:textId="77777777" w:rsidR="00D05279" w:rsidRPr="00DF6342" w:rsidRDefault="00D05279" w:rsidP="00D05279">
            <w:pPr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Ciclo de debates</w:t>
            </w:r>
          </w:p>
        </w:tc>
      </w:tr>
      <w:tr w:rsidR="00D05279" w:rsidRPr="00DF6342" w14:paraId="62E9584C" w14:textId="77777777" w:rsidTr="00D05279">
        <w:trPr>
          <w:tblHeader/>
          <w:jc w:val="center"/>
        </w:trPr>
        <w:tc>
          <w:tcPr>
            <w:tcW w:w="3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B0D353" w14:textId="77777777" w:rsidR="00D05279" w:rsidRPr="00DF6342" w:rsidRDefault="00D05279" w:rsidP="00D05279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50A2C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 w:cs="Arial"/>
                <w:sz w:val="20"/>
              </w:rPr>
              <w:t>Exposição</w:t>
            </w:r>
          </w:p>
        </w:tc>
        <w:tc>
          <w:tcPr>
            <w:tcW w:w="3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7E767" w14:textId="77777777" w:rsidR="00D05279" w:rsidRPr="00DF6342" w:rsidRDefault="00D05279" w:rsidP="00D05279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Espetáculo</w:t>
            </w:r>
            <w:r w:rsidRPr="00DF6342">
              <w:rPr>
                <w:rFonts w:ascii="Calibri" w:hAnsi="Calibri" w:cs="Arial"/>
                <w:sz w:val="20"/>
              </w:rPr>
              <w:t xml:space="preserve">  </w:t>
            </w:r>
          </w:p>
        </w:tc>
        <w:tc>
          <w:tcPr>
            <w:tcW w:w="3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652280" w14:textId="77777777" w:rsidR="00D05279" w:rsidRPr="00DF6342" w:rsidRDefault="00D05279" w:rsidP="00D05279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Evento Esportivo</w:t>
            </w:r>
          </w:p>
        </w:tc>
      </w:tr>
      <w:tr w:rsidR="009E1284" w:rsidRPr="00DF6342" w14:paraId="01532422" w14:textId="77777777" w:rsidTr="00640F0F">
        <w:trPr>
          <w:tblHeader/>
          <w:jc w:val="center"/>
        </w:trPr>
        <w:tc>
          <w:tcPr>
            <w:tcW w:w="3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D469C" w14:textId="77777777" w:rsidR="009E1284" w:rsidRPr="00DF6342" w:rsidRDefault="009E1284" w:rsidP="00D05279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Festival</w:t>
            </w:r>
            <w:r w:rsidRPr="00DF6342">
              <w:rPr>
                <w:rFonts w:ascii="Calibri" w:hAnsi="Calibri" w:cs="Arial"/>
                <w:sz w:val="20"/>
              </w:rPr>
              <w:t xml:space="preserve">   </w:t>
            </w:r>
          </w:p>
        </w:tc>
        <w:tc>
          <w:tcPr>
            <w:tcW w:w="66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BA90D6" w14:textId="77777777" w:rsidR="009E1284" w:rsidRPr="00DF6342" w:rsidRDefault="009E1284" w:rsidP="002F674C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DF6342">
              <w:rPr>
                <w:rFonts w:ascii="Calibri" w:hAnsi="Calibri" w:cs="Arial"/>
                <w:sz w:val="20"/>
                <w:szCs w:val="20"/>
              </w:rPr>
              <w:t xml:space="preserve">[  </w:t>
            </w:r>
            <w:proofErr w:type="gramEnd"/>
            <w:r w:rsidRPr="00DF6342">
              <w:rPr>
                <w:rFonts w:ascii="Calibri" w:hAnsi="Calibri" w:cs="Arial"/>
                <w:sz w:val="20"/>
                <w:szCs w:val="20"/>
              </w:rPr>
              <w:t xml:space="preserve">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Outros</w:t>
            </w:r>
            <w:r w:rsidR="00537D63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(indicar):</w:t>
            </w:r>
          </w:p>
        </w:tc>
      </w:tr>
    </w:tbl>
    <w:p w14:paraId="6D9DDD47" w14:textId="77777777" w:rsidR="00FF6EE7" w:rsidRDefault="009E1284" w:rsidP="009E1284">
      <w:pPr>
        <w:tabs>
          <w:tab w:val="left" w:pos="9510"/>
        </w:tabs>
        <w:snapToGrid w:val="0"/>
        <w:ind w:right="113"/>
        <w:jc w:val="both"/>
        <w:rPr>
          <w:rFonts w:ascii="Calibri" w:hAnsi="Calibri" w:cs="Arial"/>
          <w:i/>
          <w:color w:val="595959"/>
          <w:sz w:val="18"/>
          <w:szCs w:val="15"/>
        </w:rPr>
      </w:pPr>
      <w:r>
        <w:rPr>
          <w:rFonts w:ascii="Calibri" w:hAnsi="Calibri" w:cs="Arial"/>
          <w:i/>
          <w:color w:val="595959"/>
          <w:sz w:val="18"/>
          <w:szCs w:val="15"/>
        </w:rPr>
        <w:t xml:space="preserve">  </w:t>
      </w:r>
      <w:r w:rsidR="00955228" w:rsidRPr="00955228">
        <w:rPr>
          <w:rFonts w:ascii="Calibri" w:hAnsi="Calibri" w:cs="Arial"/>
          <w:i/>
          <w:color w:val="595959"/>
          <w:sz w:val="18"/>
          <w:szCs w:val="15"/>
        </w:rPr>
        <w:t>Curso de extensão com menos de 8 horas é classificado como evento.</w:t>
      </w:r>
      <w:r w:rsidR="006C5E73">
        <w:rPr>
          <w:rFonts w:ascii="Calibri" w:hAnsi="Calibri" w:cs="Arial"/>
          <w:i/>
          <w:color w:val="595959"/>
          <w:sz w:val="18"/>
          <w:szCs w:val="15"/>
        </w:rPr>
        <w:t xml:space="preserve"> </w:t>
      </w:r>
    </w:p>
    <w:p w14:paraId="5C3EDE16" w14:textId="77777777" w:rsidR="00955228" w:rsidRDefault="00FF6EE7" w:rsidP="009E1284">
      <w:pPr>
        <w:tabs>
          <w:tab w:val="left" w:pos="9510"/>
        </w:tabs>
        <w:snapToGrid w:val="0"/>
        <w:ind w:right="113"/>
        <w:jc w:val="both"/>
        <w:rPr>
          <w:rFonts w:ascii="Calibri" w:eastAsia="Arial" w:hAnsi="Calibri" w:cs="Arial"/>
          <w:b/>
          <w:bCs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15"/>
        </w:rPr>
        <w:t xml:space="preserve">  </w:t>
      </w:r>
      <w:r w:rsidR="006C5E73">
        <w:rPr>
          <w:rFonts w:ascii="Calibri" w:hAnsi="Calibri" w:cs="Arial"/>
          <w:i/>
          <w:color w:val="595959"/>
          <w:sz w:val="18"/>
          <w:szCs w:val="15"/>
        </w:rPr>
        <w:t>Abaixo encontram-se explicitadas os tipos de evento.</w:t>
      </w:r>
    </w:p>
    <w:p w14:paraId="72DAC995" w14:textId="77777777" w:rsidR="000308F7" w:rsidRDefault="000308F7" w:rsidP="000308F7">
      <w:pPr>
        <w:tabs>
          <w:tab w:val="left" w:pos="9510"/>
        </w:tabs>
        <w:snapToGrid w:val="0"/>
        <w:jc w:val="both"/>
        <w:rPr>
          <w:rFonts w:ascii="Calibri" w:eastAsia="Arial" w:hAnsi="Calibri" w:cs="Arial"/>
          <w:b/>
          <w:bCs/>
          <w:sz w:val="20"/>
          <w:szCs w:val="20"/>
        </w:rPr>
      </w:pPr>
    </w:p>
    <w:p w14:paraId="4E743FEE" w14:textId="22175D11" w:rsidR="000308F7" w:rsidRPr="00DF6342" w:rsidRDefault="009D251B" w:rsidP="000308F7">
      <w:pPr>
        <w:shd w:val="clear" w:color="auto" w:fill="E6E6E6"/>
        <w:jc w:val="both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bCs/>
          <w:sz w:val="20"/>
          <w:szCs w:val="20"/>
        </w:rPr>
        <w:t>4</w:t>
      </w:r>
      <w:r w:rsidR="000308F7" w:rsidRPr="00DF6342">
        <w:rPr>
          <w:rFonts w:ascii="Calibri" w:hAnsi="Calibri" w:cs="Arial"/>
          <w:b/>
          <w:bCs/>
          <w:sz w:val="20"/>
          <w:szCs w:val="20"/>
        </w:rPr>
        <w:t xml:space="preserve">. </w:t>
      </w:r>
      <w:r w:rsidR="009B6C03">
        <w:rPr>
          <w:rFonts w:ascii="Calibri" w:hAnsi="Calibri" w:cs="Arial"/>
          <w:b/>
          <w:bCs/>
          <w:sz w:val="20"/>
          <w:szCs w:val="20"/>
        </w:rPr>
        <w:t>Periodicidade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4"/>
        <w:gridCol w:w="2554"/>
        <w:gridCol w:w="2411"/>
        <w:gridCol w:w="2411"/>
      </w:tblGrid>
      <w:tr w:rsidR="00C55D09" w:rsidRPr="00DF6342" w14:paraId="5E087B6A" w14:textId="77777777" w:rsidTr="005911B3">
        <w:trPr>
          <w:tblHeader/>
          <w:jc w:val="center"/>
        </w:trPr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C56F64" w14:textId="77777777" w:rsidR="00C55D09" w:rsidRPr="00DF6342" w:rsidRDefault="00C55D09" w:rsidP="00C55D09">
            <w:pPr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Diário   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4F38AE" w14:textId="77777777" w:rsidR="00C55D09" w:rsidRPr="00DF6342" w:rsidRDefault="00C55D09" w:rsidP="000308F7">
            <w:pPr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DF6342">
              <w:rPr>
                <w:rFonts w:ascii="Calibri" w:hAnsi="Calibri" w:cs="Arial"/>
                <w:sz w:val="20"/>
                <w:szCs w:val="20"/>
              </w:rPr>
              <w:t xml:space="preserve">[  </w:t>
            </w:r>
            <w:proofErr w:type="gramEnd"/>
            <w:r w:rsidRPr="00DF6342">
              <w:rPr>
                <w:rFonts w:ascii="Calibri" w:hAnsi="Calibri" w:cs="Arial"/>
                <w:sz w:val="20"/>
                <w:szCs w:val="20"/>
              </w:rPr>
              <w:t xml:space="preserve">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Semanal   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3E2D87" w14:textId="77777777" w:rsidR="00C55D09" w:rsidRPr="00DF6342" w:rsidRDefault="00C55D09" w:rsidP="000308F7">
            <w:pPr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DF6342">
              <w:rPr>
                <w:rFonts w:ascii="Calibri" w:hAnsi="Calibri" w:cs="Arial"/>
                <w:sz w:val="20"/>
                <w:szCs w:val="20"/>
              </w:rPr>
              <w:t xml:space="preserve">[  </w:t>
            </w:r>
            <w:proofErr w:type="gramEnd"/>
            <w:r w:rsidRPr="00DF6342">
              <w:rPr>
                <w:rFonts w:ascii="Calibri" w:hAnsi="Calibri" w:cs="Arial"/>
                <w:sz w:val="20"/>
                <w:szCs w:val="20"/>
              </w:rPr>
              <w:t xml:space="preserve">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Quinzenal   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653E02" w14:textId="77777777" w:rsidR="00C55D09" w:rsidRPr="00DF6342" w:rsidRDefault="00C55D09" w:rsidP="000308F7">
            <w:pPr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DF6342">
              <w:rPr>
                <w:rFonts w:ascii="Calibri" w:hAnsi="Calibri" w:cs="Arial"/>
                <w:sz w:val="20"/>
                <w:szCs w:val="20"/>
              </w:rPr>
              <w:t xml:space="preserve">[  </w:t>
            </w:r>
            <w:proofErr w:type="gramEnd"/>
            <w:r w:rsidRPr="00DF6342">
              <w:rPr>
                <w:rFonts w:ascii="Calibri" w:hAnsi="Calibri" w:cs="Arial"/>
                <w:sz w:val="20"/>
                <w:szCs w:val="20"/>
              </w:rPr>
              <w:t xml:space="preserve">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Mensal   </w:t>
            </w:r>
          </w:p>
        </w:tc>
      </w:tr>
      <w:tr w:rsidR="00C55D09" w:rsidRPr="00DF6342" w14:paraId="540FE288" w14:textId="77777777" w:rsidTr="005911B3">
        <w:trPr>
          <w:tblHeader/>
          <w:jc w:val="center"/>
        </w:trPr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73742F" w14:textId="77777777" w:rsidR="00C55D09" w:rsidRPr="00DF6342" w:rsidRDefault="00C55D09" w:rsidP="00C55D09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DF6342">
              <w:rPr>
                <w:rFonts w:ascii="Calibri" w:hAnsi="Calibri" w:cs="Arial"/>
                <w:sz w:val="20"/>
                <w:szCs w:val="20"/>
              </w:rPr>
              <w:t xml:space="preserve">[  </w:t>
            </w:r>
            <w:proofErr w:type="gramEnd"/>
            <w:r w:rsidRPr="00DF6342">
              <w:rPr>
                <w:rFonts w:ascii="Calibri" w:hAnsi="Calibri" w:cs="Arial"/>
                <w:sz w:val="20"/>
                <w:szCs w:val="20"/>
              </w:rPr>
              <w:t xml:space="preserve">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Bimestral   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3CDBBC" w14:textId="77777777" w:rsidR="00C55D09" w:rsidRPr="00DF6342" w:rsidRDefault="00C55D09" w:rsidP="000308F7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DF6342">
              <w:rPr>
                <w:rFonts w:ascii="Calibri" w:hAnsi="Calibri" w:cs="Arial"/>
                <w:sz w:val="20"/>
                <w:szCs w:val="20"/>
              </w:rPr>
              <w:t xml:space="preserve">[  </w:t>
            </w:r>
            <w:proofErr w:type="gramEnd"/>
            <w:r w:rsidRPr="00DF6342">
              <w:rPr>
                <w:rFonts w:ascii="Calibri" w:hAnsi="Calibri" w:cs="Arial"/>
                <w:sz w:val="20"/>
                <w:szCs w:val="20"/>
              </w:rPr>
              <w:t xml:space="preserve">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Trimestral   </w:t>
            </w:r>
          </w:p>
        </w:tc>
        <w:tc>
          <w:tcPr>
            <w:tcW w:w="48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C678AA" w14:textId="77777777" w:rsidR="00C55D09" w:rsidRPr="00DF6342" w:rsidRDefault="00C55D09" w:rsidP="000308F7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De acordo com a demanda</w:t>
            </w:r>
          </w:p>
        </w:tc>
      </w:tr>
    </w:tbl>
    <w:p w14:paraId="00724DE8" w14:textId="77777777" w:rsidR="00401BC4" w:rsidRDefault="00401BC4" w:rsidP="00401BC4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3C23703C" w14:textId="1ADF76C6" w:rsidR="00EB738C" w:rsidRPr="00DF6342" w:rsidRDefault="009D251B" w:rsidP="00EB738C">
      <w:pPr>
        <w:shd w:val="clear" w:color="auto" w:fill="E6E6E6"/>
        <w:jc w:val="both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bCs/>
          <w:sz w:val="20"/>
          <w:szCs w:val="20"/>
        </w:rPr>
        <w:t>5</w:t>
      </w:r>
      <w:r w:rsidR="00EB738C" w:rsidRPr="00DF6342">
        <w:rPr>
          <w:rFonts w:ascii="Calibri" w:hAnsi="Calibri" w:cs="Arial"/>
          <w:b/>
          <w:bCs/>
          <w:sz w:val="20"/>
          <w:szCs w:val="20"/>
        </w:rPr>
        <w:t xml:space="preserve">. </w:t>
      </w:r>
      <w:r w:rsidR="00EB738C">
        <w:rPr>
          <w:rFonts w:ascii="Calibri" w:hAnsi="Calibri" w:cs="Arial"/>
          <w:b/>
          <w:bCs/>
          <w:sz w:val="20"/>
          <w:szCs w:val="20"/>
        </w:rPr>
        <w:t>Abrangência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6"/>
        <w:gridCol w:w="1986"/>
        <w:gridCol w:w="1986"/>
        <w:gridCol w:w="1986"/>
        <w:gridCol w:w="1986"/>
      </w:tblGrid>
      <w:tr w:rsidR="00EB738C" w:rsidRPr="00DF6342" w14:paraId="1C402192" w14:textId="77777777" w:rsidTr="00AC6274">
        <w:trPr>
          <w:tblHeader/>
          <w:jc w:val="center"/>
        </w:trPr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95750E" w14:textId="77777777" w:rsidR="00EB738C" w:rsidRPr="00DF6342" w:rsidRDefault="00EB738C" w:rsidP="002F674C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Local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B8756D" w14:textId="77777777" w:rsidR="00EB738C" w:rsidRPr="00DF6342" w:rsidRDefault="00EB738C" w:rsidP="002F674C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DF6342">
              <w:rPr>
                <w:rFonts w:ascii="Calibri" w:hAnsi="Calibri" w:cs="Arial"/>
                <w:sz w:val="20"/>
                <w:szCs w:val="20"/>
              </w:rPr>
              <w:t xml:space="preserve">[  </w:t>
            </w:r>
            <w:proofErr w:type="gramEnd"/>
            <w:r w:rsidRPr="00DF6342">
              <w:rPr>
                <w:rFonts w:ascii="Calibri" w:hAnsi="Calibri" w:cs="Arial"/>
                <w:sz w:val="20"/>
                <w:szCs w:val="20"/>
              </w:rPr>
              <w:t xml:space="preserve">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Estadual   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7D9A2F" w14:textId="77777777" w:rsidR="00EB738C" w:rsidRPr="00DF6342" w:rsidRDefault="00EB738C" w:rsidP="002F674C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DF6342">
              <w:rPr>
                <w:rFonts w:ascii="Calibri" w:hAnsi="Calibri" w:cs="Arial"/>
                <w:sz w:val="20"/>
                <w:szCs w:val="20"/>
              </w:rPr>
              <w:t xml:space="preserve">[  </w:t>
            </w:r>
            <w:proofErr w:type="gramEnd"/>
            <w:r w:rsidRPr="00DF6342">
              <w:rPr>
                <w:rFonts w:ascii="Calibri" w:hAnsi="Calibri" w:cs="Arial"/>
                <w:sz w:val="20"/>
                <w:szCs w:val="20"/>
              </w:rPr>
              <w:t xml:space="preserve">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Regional  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90D0C5" w14:textId="77777777" w:rsidR="00EB738C" w:rsidRPr="00DF6342" w:rsidRDefault="00EB738C" w:rsidP="002F674C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Nacional  </w:t>
            </w: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A5EB48" w14:textId="77777777" w:rsidR="00EB738C" w:rsidRPr="00DF6342" w:rsidRDefault="00EB738C" w:rsidP="002F674C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Internacional  </w:t>
            </w:r>
          </w:p>
        </w:tc>
      </w:tr>
    </w:tbl>
    <w:p w14:paraId="63548D9E" w14:textId="77777777" w:rsidR="00CB632E" w:rsidRPr="00935A8F" w:rsidRDefault="00CB632E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14:paraId="3DC9CD5A" w14:textId="61660DDD" w:rsidR="00FD1FDC" w:rsidRDefault="009D251B" w:rsidP="00FD1FDC">
      <w:pPr>
        <w:shd w:val="clear" w:color="auto" w:fill="E7E6E6"/>
        <w:tabs>
          <w:tab w:val="left" w:pos="9510"/>
        </w:tabs>
        <w:snapToGri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6</w:t>
      </w:r>
      <w:r w:rsidR="00FD1FDC" w:rsidRPr="00935A8F">
        <w:rPr>
          <w:rFonts w:ascii="Calibri" w:hAnsi="Calibri" w:cs="Arial"/>
          <w:b/>
          <w:sz w:val="20"/>
          <w:szCs w:val="20"/>
        </w:rPr>
        <w:t xml:space="preserve">. </w:t>
      </w:r>
      <w:r w:rsidR="00FD1FDC">
        <w:rPr>
          <w:rFonts w:ascii="Calibri" w:hAnsi="Calibri" w:cs="Arial"/>
          <w:b/>
          <w:sz w:val="20"/>
          <w:szCs w:val="20"/>
        </w:rPr>
        <w:t>Área (s) de Conhecimento Envolvida (s)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9"/>
        <w:gridCol w:w="4970"/>
      </w:tblGrid>
      <w:tr w:rsidR="00FD1FDC" w:rsidRPr="00FD1FDC" w14:paraId="38BF7847" w14:textId="77777777" w:rsidTr="005911B3">
        <w:trPr>
          <w:trHeight w:val="244"/>
          <w:tblHeader/>
          <w:jc w:val="center"/>
        </w:trPr>
        <w:tc>
          <w:tcPr>
            <w:tcW w:w="4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7BF34" w14:textId="77777777"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[   ]Ciências Exatas e da Terra </w:t>
            </w:r>
          </w:p>
        </w:tc>
        <w:tc>
          <w:tcPr>
            <w:tcW w:w="4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CEE8A2" w14:textId="77777777"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[   ]Ciências Biológicas </w:t>
            </w:r>
          </w:p>
        </w:tc>
      </w:tr>
      <w:tr w:rsidR="00FD1FDC" w:rsidRPr="00FD1FDC" w14:paraId="7E09B5AA" w14:textId="77777777" w:rsidTr="005911B3">
        <w:trPr>
          <w:trHeight w:val="244"/>
          <w:jc w:val="center"/>
        </w:trPr>
        <w:tc>
          <w:tcPr>
            <w:tcW w:w="4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61C14" w14:textId="77777777"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[   ]Engenharia/Tecnologia </w:t>
            </w:r>
          </w:p>
        </w:tc>
        <w:tc>
          <w:tcPr>
            <w:tcW w:w="4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1FEE66" w14:textId="77777777"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[   ]Ciências da Saúde </w:t>
            </w:r>
          </w:p>
        </w:tc>
      </w:tr>
      <w:tr w:rsidR="00FD1FDC" w:rsidRPr="00FD1FDC" w14:paraId="7F0D2DAC" w14:textId="77777777" w:rsidTr="005911B3">
        <w:trPr>
          <w:trHeight w:val="244"/>
          <w:jc w:val="center"/>
        </w:trPr>
        <w:tc>
          <w:tcPr>
            <w:tcW w:w="4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B2933" w14:textId="77777777"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[   ]Ciências Agrárias </w:t>
            </w:r>
          </w:p>
        </w:tc>
        <w:tc>
          <w:tcPr>
            <w:tcW w:w="4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B87FD7" w14:textId="77777777"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964BE">
              <w:rPr>
                <w:rFonts w:ascii="Calibri" w:hAnsi="Calibri" w:cs="Arial"/>
                <w:b/>
                <w:sz w:val="20"/>
                <w:szCs w:val="20"/>
              </w:rPr>
              <w:t>Ciências Sociais</w:t>
            </w:r>
          </w:p>
        </w:tc>
      </w:tr>
      <w:tr w:rsidR="00A964BE" w:rsidRPr="00FD1FDC" w14:paraId="5E5AD087" w14:textId="77777777" w:rsidTr="005911B3">
        <w:trPr>
          <w:trHeight w:val="244"/>
          <w:jc w:val="center"/>
        </w:trPr>
        <w:tc>
          <w:tcPr>
            <w:tcW w:w="4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9E2622" w14:textId="77777777" w:rsidR="00A964BE" w:rsidRPr="00FD1FDC" w:rsidRDefault="00A964BE" w:rsidP="00A964B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[   ]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Ciências Humanas</w:t>
            </w:r>
          </w:p>
        </w:tc>
        <w:tc>
          <w:tcPr>
            <w:tcW w:w="4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29A990" w14:textId="77777777" w:rsidR="00A964BE" w:rsidRPr="00FD1FDC" w:rsidRDefault="00A964BE" w:rsidP="00A964B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 Linguística, Letras e Artes</w:t>
            </w:r>
          </w:p>
        </w:tc>
      </w:tr>
    </w:tbl>
    <w:p w14:paraId="5CFEB55D" w14:textId="77777777" w:rsidR="00862009" w:rsidRDefault="00A964BE" w:rsidP="00A964BE">
      <w:pPr>
        <w:ind w:left="113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18"/>
        </w:rPr>
        <w:t>No caso de haver mais de uma, classificar em principal (P) e secundária (S)</w:t>
      </w:r>
      <w:r w:rsidRPr="00935A8F">
        <w:rPr>
          <w:rFonts w:ascii="Calibri" w:hAnsi="Calibri" w:cs="Arial"/>
          <w:i/>
          <w:color w:val="595959"/>
          <w:sz w:val="18"/>
          <w:szCs w:val="18"/>
        </w:rPr>
        <w:t>.</w:t>
      </w:r>
    </w:p>
    <w:p w14:paraId="3280A753" w14:textId="77777777" w:rsidR="00BB7BB3" w:rsidRPr="00935A8F" w:rsidRDefault="00BB7BB3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14:paraId="0C9FDC45" w14:textId="5621F2B0" w:rsidR="00EF39D2" w:rsidRPr="00935A8F" w:rsidRDefault="009D251B" w:rsidP="0064269D">
      <w:pPr>
        <w:shd w:val="clear" w:color="auto" w:fill="D9D9D9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7</w:t>
      </w:r>
      <w:r w:rsidR="00BE0166" w:rsidRPr="00935A8F">
        <w:rPr>
          <w:rFonts w:ascii="Calibri" w:hAnsi="Calibri" w:cs="Arial"/>
          <w:b/>
          <w:sz w:val="20"/>
          <w:szCs w:val="20"/>
        </w:rPr>
        <w:t>. Área Temática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57"/>
        <w:gridCol w:w="5001"/>
      </w:tblGrid>
      <w:tr w:rsidR="00BE0166" w:rsidRPr="00935A8F" w14:paraId="21AE11BA" w14:textId="77777777" w:rsidTr="005911B3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F09F" w14:textId="77777777" w:rsidR="00BE0166" w:rsidRPr="00935A8F" w:rsidRDefault="00BE0166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Área Principal </w:t>
            </w:r>
            <w:r w:rsidRPr="00935A8F">
              <w:rPr>
                <w:rFonts w:ascii="Calibri" w:hAnsi="Calibri" w:cs="Arial"/>
                <w:sz w:val="20"/>
                <w:szCs w:val="20"/>
              </w:rPr>
              <w:t>(Selecione apenas uma opção)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8EE62" w14:textId="77777777" w:rsidR="00BE0166" w:rsidRPr="00935A8F" w:rsidRDefault="00BE0166" w:rsidP="0064269D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Áreas Secundárias </w:t>
            </w:r>
            <w:r w:rsidR="004F43B4" w:rsidRPr="00935A8F">
              <w:rPr>
                <w:rFonts w:ascii="Calibri" w:hAnsi="Calibri" w:cs="Arial"/>
                <w:sz w:val="20"/>
                <w:szCs w:val="20"/>
              </w:rPr>
              <w:t>(Selecione apenas uma opção)</w:t>
            </w:r>
          </w:p>
        </w:tc>
      </w:tr>
      <w:tr w:rsidR="008B1D70" w:rsidRPr="00935A8F" w14:paraId="3CD6D66B" w14:textId="77777777" w:rsidTr="005911B3">
        <w:trPr>
          <w:trHeight w:val="207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AC43E" w14:textId="77777777"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Comunicação</w:t>
            </w:r>
          </w:p>
          <w:p w14:paraId="227756CB" w14:textId="77777777"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Cultura</w:t>
            </w:r>
          </w:p>
          <w:p w14:paraId="57495C2C" w14:textId="77777777"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Direitos Humanos e Justiça</w:t>
            </w:r>
          </w:p>
          <w:p w14:paraId="3461E731" w14:textId="77777777"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Educação</w:t>
            </w:r>
          </w:p>
          <w:p w14:paraId="2AEF0929" w14:textId="77777777"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Meio Ambiente</w:t>
            </w:r>
          </w:p>
          <w:p w14:paraId="2F3F32E0" w14:textId="77777777" w:rsidR="008B1D70" w:rsidRP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Saúde</w:t>
            </w:r>
          </w:p>
          <w:p w14:paraId="268F9212" w14:textId="77777777"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Tecnologia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 Produção</w:t>
            </w:r>
          </w:p>
          <w:p w14:paraId="6CE37615" w14:textId="77777777" w:rsidR="008B1D70" w:rsidRP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Trabalho</w:t>
            </w:r>
          </w:p>
        </w:tc>
        <w:tc>
          <w:tcPr>
            <w:tcW w:w="5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F0A6" w14:textId="77777777"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Comunicação</w:t>
            </w:r>
          </w:p>
          <w:p w14:paraId="495DF53C" w14:textId="77777777"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Cultura</w:t>
            </w:r>
          </w:p>
          <w:p w14:paraId="3495CC0D" w14:textId="77777777"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Direitos Humanos e Justiça</w:t>
            </w:r>
          </w:p>
          <w:p w14:paraId="71C1CC9C" w14:textId="77777777"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Educação</w:t>
            </w:r>
          </w:p>
          <w:p w14:paraId="32D37E39" w14:textId="77777777"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Meio Ambiente</w:t>
            </w:r>
          </w:p>
          <w:p w14:paraId="769E2CCA" w14:textId="77777777" w:rsidR="008B1D70" w:rsidRP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Saúde</w:t>
            </w:r>
          </w:p>
          <w:p w14:paraId="2D294AA7" w14:textId="77777777"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Tecnologia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 Produção</w:t>
            </w:r>
          </w:p>
          <w:p w14:paraId="2421B985" w14:textId="77777777" w:rsidR="008B1D70" w:rsidRPr="00935A8F" w:rsidRDefault="008B1D70" w:rsidP="008B1D70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Trabalho</w:t>
            </w:r>
          </w:p>
        </w:tc>
      </w:tr>
    </w:tbl>
    <w:p w14:paraId="18EC9C11" w14:textId="77777777" w:rsidR="00C85B83" w:rsidRDefault="00BE0166" w:rsidP="004F43B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 w:rsidRPr="00935A8F">
        <w:rPr>
          <w:rFonts w:ascii="Calibri" w:hAnsi="Calibri" w:cs="Arial"/>
          <w:i/>
          <w:color w:val="595959"/>
          <w:sz w:val="18"/>
          <w:szCs w:val="18"/>
        </w:rPr>
        <w:t xml:space="preserve">Todas as ações de extensão devem ser classificadas segundo uma área temática. Quando relacionadas a mais de uma área, propõe-se que sejam classificadas em área temática principal e secundária.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 classificação por área deve observar o obje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to ou assunto que é enfocado na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ação. Mesmo que não se encontre no conjunt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o das áreas uma correspondência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absoluta com o objeto da ação, a mais aproxi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mada, tematicamente, deverá ser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 escolhida.</w:t>
      </w:r>
      <w:r w:rsidR="00A452E7">
        <w:rPr>
          <w:rFonts w:ascii="Calibri" w:hAnsi="Calibri" w:cs="Arial"/>
          <w:i/>
          <w:color w:val="595959"/>
          <w:sz w:val="18"/>
          <w:szCs w:val="18"/>
        </w:rPr>
        <w:t xml:space="preserve"> </w:t>
      </w:r>
    </w:p>
    <w:p w14:paraId="482BFFCF" w14:textId="77777777" w:rsidR="00C85B83" w:rsidRDefault="00C85B83" w:rsidP="004F43B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</w:p>
    <w:p w14:paraId="5B01748D" w14:textId="78E08AA3" w:rsidR="008B1D70" w:rsidRPr="00935A8F" w:rsidRDefault="009D251B" w:rsidP="008B1D70">
      <w:pPr>
        <w:shd w:val="clear" w:color="auto" w:fill="D9D9D9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8</w:t>
      </w:r>
      <w:r w:rsidR="008B1D70" w:rsidRPr="00935A8F">
        <w:rPr>
          <w:rFonts w:ascii="Calibri" w:hAnsi="Calibri" w:cs="Arial"/>
          <w:b/>
          <w:sz w:val="20"/>
          <w:szCs w:val="20"/>
        </w:rPr>
        <w:t xml:space="preserve">. </w:t>
      </w:r>
      <w:r w:rsidR="008B1D70">
        <w:rPr>
          <w:rFonts w:ascii="Calibri" w:hAnsi="Calibri" w:cs="Arial"/>
          <w:b/>
          <w:sz w:val="20"/>
          <w:szCs w:val="20"/>
        </w:rPr>
        <w:t>Linhas de Extensão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57"/>
        <w:gridCol w:w="5001"/>
      </w:tblGrid>
      <w:tr w:rsidR="00E255BB" w:rsidRPr="00935A8F" w14:paraId="2472FDFD" w14:textId="77777777" w:rsidTr="005911B3">
        <w:trPr>
          <w:trHeight w:val="1020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1E12295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Alfabetização, leitura e escrita</w:t>
            </w:r>
          </w:p>
          <w:p w14:paraId="14F89469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Educação profissional</w:t>
            </w:r>
          </w:p>
          <w:p w14:paraId="1F62314D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Formação de professores</w:t>
            </w:r>
          </w:p>
          <w:p w14:paraId="150A1072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Espaços de ciência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5A51B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Desenvolvimento tecnológico</w:t>
            </w:r>
          </w:p>
          <w:p w14:paraId="453BBF6B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Desenvolvimento de produtos</w:t>
            </w:r>
          </w:p>
          <w:p w14:paraId="202B5812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Inovação tecnológica</w:t>
            </w:r>
          </w:p>
          <w:p w14:paraId="39DE691B" w14:textId="77777777" w:rsidR="00E255BB" w:rsidRPr="001525BB" w:rsidRDefault="00E25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Propriedade intelectual e patente</w:t>
            </w:r>
          </w:p>
        </w:tc>
      </w:tr>
      <w:tr w:rsidR="00E255BB" w:rsidRPr="00935A8F" w14:paraId="4E2F2E93" w14:textId="77777777" w:rsidTr="005911B3">
        <w:trPr>
          <w:trHeight w:val="28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8689D5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Línguas estrangeiras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8FB0" w14:textId="77777777" w:rsidR="00E255BB" w:rsidRPr="00935A8F" w:rsidRDefault="00E255BB" w:rsidP="00592523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Metodologias e estratégias de ensino/aprendizagem</w:t>
            </w:r>
          </w:p>
        </w:tc>
      </w:tr>
      <w:tr w:rsidR="00E255BB" w:rsidRPr="00935A8F" w14:paraId="4341185B" w14:textId="77777777" w:rsidTr="005911B3">
        <w:trPr>
          <w:trHeight w:val="28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1A9CDD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Tecnologia da informação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8D7F" w14:textId="77777777"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Infância e adolescência</w:t>
            </w:r>
          </w:p>
        </w:tc>
      </w:tr>
      <w:tr w:rsidR="00E255BB" w:rsidRPr="00935A8F" w14:paraId="429617D2" w14:textId="77777777" w:rsidTr="005911B3">
        <w:trPr>
          <w:trHeight w:val="28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503606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Jovens e adultos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4B4A" w14:textId="77777777"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Terceira idade</w:t>
            </w:r>
          </w:p>
        </w:tc>
      </w:tr>
      <w:tr w:rsidR="00E255BB" w:rsidRPr="00935A8F" w14:paraId="5DC7C188" w14:textId="77777777" w:rsidTr="005911B3">
        <w:trPr>
          <w:trHeight w:val="28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1CA723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Turismo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A701" w14:textId="77777777"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Temas Específicos/Desenvolvimento Humano</w:t>
            </w:r>
          </w:p>
        </w:tc>
      </w:tr>
      <w:tr w:rsidR="00E255BB" w:rsidRPr="00935A8F" w14:paraId="49A40D58" w14:textId="77777777" w:rsidTr="005911B3">
        <w:trPr>
          <w:trHeight w:val="28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585506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cênicas</w:t>
            </w:r>
          </w:p>
          <w:p w14:paraId="7EC2A01E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integradas</w:t>
            </w:r>
          </w:p>
          <w:p w14:paraId="0B85900B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plásticas</w:t>
            </w:r>
          </w:p>
          <w:p w14:paraId="1DF3B444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visuais</w:t>
            </w:r>
          </w:p>
          <w:p w14:paraId="29574602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Mídias-artes</w:t>
            </w:r>
          </w:p>
          <w:p w14:paraId="14258223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Mídias</w:t>
            </w:r>
          </w:p>
          <w:p w14:paraId="7DFE3029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Música</w:t>
            </w:r>
          </w:p>
          <w:p w14:paraId="1B8A7E9F" w14:textId="77777777"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Patrimônio cultural, histórico e natural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58A1" w14:textId="77777777"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animal</w:t>
            </w:r>
          </w:p>
          <w:p w14:paraId="45DCDB2D" w14:textId="77777777"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humana</w:t>
            </w:r>
          </w:p>
          <w:p w14:paraId="44D11A26" w14:textId="77777777"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da família</w:t>
            </w:r>
          </w:p>
          <w:p w14:paraId="24E5049D" w14:textId="77777777"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e proteção no trabalho</w:t>
            </w:r>
          </w:p>
          <w:p w14:paraId="00EEC897" w14:textId="77777777"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Endemias e epidemias</w:t>
            </w:r>
          </w:p>
          <w:p w14:paraId="6391FC41" w14:textId="77777777"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Fármacos e medicamentos</w:t>
            </w:r>
          </w:p>
          <w:p w14:paraId="72873AAE" w14:textId="77777777"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Esporte e lazer</w:t>
            </w:r>
          </w:p>
          <w:p w14:paraId="48E30E2F" w14:textId="77777777" w:rsidR="00E25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Segurança alimentar e nutricional</w:t>
            </w:r>
          </w:p>
        </w:tc>
      </w:tr>
      <w:tr w:rsidR="001525BB" w:rsidRPr="00935A8F" w14:paraId="7DC5225C" w14:textId="77777777" w:rsidTr="005911B3">
        <w:trPr>
          <w:trHeight w:val="28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A0D4DE" w14:textId="77777777"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Comunicação estratégica</w:t>
            </w:r>
          </w:p>
          <w:p w14:paraId="761311B3" w14:textId="77777777"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Jornalismo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040D" w14:textId="77777777"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Uso de drogas e dependência química</w:t>
            </w:r>
          </w:p>
          <w:p w14:paraId="59F742A9" w14:textId="77777777"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Segurança pública e defesa social</w:t>
            </w:r>
          </w:p>
        </w:tc>
      </w:tr>
      <w:tr w:rsidR="001525BB" w:rsidRPr="00935A8F" w14:paraId="75A3443B" w14:textId="77777777" w:rsidTr="005911B3">
        <w:trPr>
          <w:trHeight w:val="28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C422E1" w14:textId="77777777"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regional</w:t>
            </w:r>
          </w:p>
          <w:p w14:paraId="157AC42B" w14:textId="77777777"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urbano</w:t>
            </w:r>
          </w:p>
          <w:p w14:paraId="21C46277" w14:textId="77777777"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rural e questão agrária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3598" w14:textId="77777777"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Questões ambientais</w:t>
            </w:r>
          </w:p>
          <w:p w14:paraId="1DCEAAD7" w14:textId="77777777"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Recursos hídricos</w:t>
            </w:r>
          </w:p>
          <w:p w14:paraId="1C7CAA70" w14:textId="77777777"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proofErr w:type="gramStart"/>
            <w:r w:rsidRPr="00E255BB">
              <w:rPr>
                <w:rFonts w:ascii="Calibri" w:hAnsi="Calibri" w:cs="Arial"/>
                <w:bCs/>
                <w:sz w:val="20"/>
                <w:szCs w:val="20"/>
              </w:rPr>
              <w:t xml:space="preserve">[  </w:t>
            </w:r>
            <w:proofErr w:type="gramEnd"/>
            <w:r w:rsidRPr="00E255BB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="00706568" w:rsidRPr="00E255BB">
              <w:rPr>
                <w:rFonts w:ascii="Calibri" w:hAnsi="Calibri" w:cs="Arial"/>
                <w:bCs/>
                <w:sz w:val="20"/>
                <w:szCs w:val="20"/>
              </w:rPr>
              <w:t>]</w:t>
            </w:r>
            <w:r w:rsidR="00706568">
              <w:rPr>
                <w:rFonts w:ascii="Calibri" w:hAnsi="Calibri" w:cs="Arial"/>
                <w:bCs/>
                <w:sz w:val="20"/>
                <w:szCs w:val="20"/>
              </w:rPr>
              <w:t xml:space="preserve"> Resíduos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 xml:space="preserve"> sólidos</w:t>
            </w:r>
          </w:p>
        </w:tc>
      </w:tr>
      <w:tr w:rsidR="001525BB" w:rsidRPr="00935A8F" w14:paraId="6B98EBF6" w14:textId="77777777" w:rsidTr="005911B3">
        <w:trPr>
          <w:trHeight w:val="629"/>
          <w:jc w:val="center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7875" w14:textId="77777777"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Emprego e renda</w:t>
            </w:r>
          </w:p>
          <w:p w14:paraId="4F82DF12" w14:textId="77777777"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Empreendedorismo</w:t>
            </w:r>
          </w:p>
          <w:p w14:paraId="6AB482B7" w14:textId="77777777"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lastRenderedPageBreak/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do trabalho</w:t>
            </w:r>
          </w:p>
          <w:p w14:paraId="2A0783C5" w14:textId="77777777"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informacional</w:t>
            </w:r>
          </w:p>
          <w:p w14:paraId="7D56D582" w14:textId="77777777"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institucional</w:t>
            </w:r>
          </w:p>
          <w:p w14:paraId="0749DE3B" w14:textId="77777777"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pública</w:t>
            </w:r>
          </w:p>
          <w:p w14:paraId="37DF369B" w14:textId="77777777" w:rsidR="001525BB" w:rsidRPr="008B1D70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Organizações da sociedade civil e movimentos sociais e populares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A27E" w14:textId="77777777" w:rsidR="001525BB" w:rsidRPr="00E25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lastRenderedPageBreak/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Direitos individuais e coletivos</w:t>
            </w:r>
          </w:p>
          <w:p w14:paraId="42EC6881" w14:textId="77777777" w:rsidR="001525BB" w:rsidRPr="00E25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Grupos sociais vulneráveis</w:t>
            </w:r>
          </w:p>
          <w:p w14:paraId="02720791" w14:textId="77777777"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lastRenderedPageBreak/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Pessoas com deficiências, incapacidades e necessidades especiais</w:t>
            </w:r>
          </w:p>
        </w:tc>
      </w:tr>
      <w:tr w:rsidR="001525BB" w:rsidRPr="00935A8F" w14:paraId="60F3C5D7" w14:textId="77777777" w:rsidTr="005911B3">
        <w:trPr>
          <w:trHeight w:val="629"/>
          <w:jc w:val="center"/>
        </w:trPr>
        <w:tc>
          <w:tcPr>
            <w:tcW w:w="49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359A" w14:textId="77777777"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41D2" w14:textId="77777777"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Estilismo</w:t>
            </w:r>
          </w:p>
        </w:tc>
      </w:tr>
    </w:tbl>
    <w:p w14:paraId="02F9BDEC" w14:textId="77777777" w:rsidR="00CD122D" w:rsidRDefault="00CD122D" w:rsidP="00CD12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18"/>
        </w:rPr>
        <w:t>L</w:t>
      </w:r>
      <w:r w:rsidR="001525BB">
        <w:rPr>
          <w:rFonts w:ascii="Calibri" w:hAnsi="Calibri" w:cs="Arial"/>
          <w:i/>
          <w:color w:val="595959"/>
          <w:sz w:val="18"/>
          <w:szCs w:val="18"/>
        </w:rPr>
        <w:t>inhas de Exten</w:t>
      </w:r>
      <w:r>
        <w:rPr>
          <w:rFonts w:ascii="Calibri" w:hAnsi="Calibri" w:cs="Arial"/>
          <w:i/>
          <w:color w:val="595959"/>
          <w:sz w:val="18"/>
          <w:szCs w:val="18"/>
        </w:rPr>
        <w:t>são agrupadas por assunto -</w:t>
      </w:r>
      <w:r>
        <w:rPr>
          <w:rFonts w:ascii="Calibri" w:hAnsi="Calibri" w:cs="Arial"/>
          <w:i/>
          <w:color w:val="595959"/>
          <w:sz w:val="18"/>
          <w:szCs w:val="20"/>
        </w:rPr>
        <w:t>“Coleção Extensão Universitária”- livro: Organização e Sistematização (págs. 27 e 28).</w:t>
      </w:r>
    </w:p>
    <w:p w14:paraId="41F7C107" w14:textId="77777777" w:rsidR="00CD122D" w:rsidRDefault="00CD122D" w:rsidP="00CD122D">
      <w:pPr>
        <w:ind w:left="113" w:right="113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 xml:space="preserve">Disponível em: </w:t>
      </w:r>
      <w:r w:rsidRPr="00CD122D">
        <w:rPr>
          <w:rFonts w:ascii="Calibri" w:hAnsi="Calibri" w:cs="Arial"/>
          <w:i/>
          <w:color w:val="595959"/>
          <w:sz w:val="18"/>
          <w:szCs w:val="20"/>
        </w:rPr>
        <w:t>http://www.renex.org.br/index.php?option=com_content&amp;view=article&amp;id=45&amp;Itemid=20</w:t>
      </w:r>
    </w:p>
    <w:p w14:paraId="58B50F86" w14:textId="77777777" w:rsidR="00BE0166" w:rsidRPr="00935A8F" w:rsidRDefault="00BE0166" w:rsidP="0064269D">
      <w:pPr>
        <w:jc w:val="both"/>
        <w:rPr>
          <w:rFonts w:ascii="Calibri" w:hAnsi="Calibri" w:cs="Arial"/>
          <w:sz w:val="18"/>
          <w:szCs w:val="18"/>
        </w:rPr>
      </w:pPr>
    </w:p>
    <w:p w14:paraId="35215A54" w14:textId="70606A1C" w:rsidR="00BE0166" w:rsidRPr="00935A8F" w:rsidRDefault="009D251B" w:rsidP="0064269D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9</w:t>
      </w:r>
      <w:r w:rsidR="00BE0166" w:rsidRPr="00935A8F">
        <w:rPr>
          <w:rFonts w:ascii="Calibri" w:hAnsi="Calibri" w:cs="Arial"/>
          <w:b/>
          <w:sz w:val="20"/>
          <w:szCs w:val="20"/>
        </w:rPr>
        <w:t>. Setor de Origem (</w:t>
      </w:r>
      <w:r w:rsidR="007A5B2B" w:rsidRPr="00935A8F">
        <w:rPr>
          <w:rFonts w:ascii="Calibri" w:hAnsi="Calibri" w:cs="Arial"/>
          <w:b/>
          <w:sz w:val="20"/>
          <w:szCs w:val="20"/>
        </w:rPr>
        <w:t>Instituto</w:t>
      </w:r>
      <w:r w:rsidR="00BE0166" w:rsidRPr="00935A8F">
        <w:rPr>
          <w:rFonts w:ascii="Calibri" w:hAnsi="Calibri" w:cs="Arial"/>
          <w:b/>
          <w:sz w:val="20"/>
          <w:szCs w:val="20"/>
        </w:rPr>
        <w:t>/Curso</w:t>
      </w:r>
      <w:r w:rsidR="00C72F00">
        <w:rPr>
          <w:rFonts w:ascii="Calibri" w:hAnsi="Calibri" w:cs="Arial"/>
          <w:b/>
          <w:sz w:val="20"/>
          <w:szCs w:val="20"/>
        </w:rPr>
        <w:t>/Órgão Administrativo</w:t>
      </w:r>
      <w:r w:rsidR="00BE0166" w:rsidRPr="00935A8F">
        <w:rPr>
          <w:rFonts w:ascii="Calibri" w:hAnsi="Calibri" w:cs="Arial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14:paraId="32DC99CC" w14:textId="77777777" w:rsidTr="005911B3">
        <w:trPr>
          <w:tblHeader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B930967" w14:textId="77777777" w:rsidR="00BE0166" w:rsidRPr="00935A8F" w:rsidRDefault="00BE0166" w:rsidP="00C34FF1">
            <w:pPr>
              <w:pStyle w:val="Ttulodatabela"/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14:paraId="5DA0ABDB" w14:textId="77777777" w:rsidTr="005911B3">
        <w:trPr>
          <w:jc w:val="center"/>
        </w:trPr>
        <w:tc>
          <w:tcPr>
            <w:tcW w:w="9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04F7BB" w14:textId="77777777" w:rsidR="00BE0166" w:rsidRPr="00935A8F" w:rsidRDefault="00BE0166" w:rsidP="00C72F00">
            <w:pPr>
              <w:pStyle w:val="Contedodatabela"/>
              <w:snapToGrid w:val="0"/>
              <w:jc w:val="both"/>
              <w:rPr>
                <w:rFonts w:ascii="Calibri" w:hAnsi="Calibri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14:paraId="77EDD21D" w14:textId="77777777" w:rsidR="00BE0166" w:rsidRDefault="0046665C" w:rsidP="0046665C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>Local da atual lotação do Coordenador da Ação de Extensão.</w:t>
      </w:r>
    </w:p>
    <w:p w14:paraId="79A28F67" w14:textId="77777777" w:rsidR="0046665C" w:rsidRPr="00935A8F" w:rsidRDefault="0046665C" w:rsidP="0064269D">
      <w:pPr>
        <w:jc w:val="both"/>
        <w:rPr>
          <w:rFonts w:ascii="Calibri" w:hAnsi="Calibri"/>
        </w:rPr>
      </w:pPr>
    </w:p>
    <w:p w14:paraId="6C645FC5" w14:textId="7C0C6C04" w:rsidR="00BE0166" w:rsidRPr="00935A8F" w:rsidRDefault="00F04006" w:rsidP="0064269D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1</w:t>
      </w:r>
      <w:r w:rsidR="009D251B">
        <w:rPr>
          <w:rFonts w:ascii="Calibri" w:hAnsi="Calibri" w:cs="Arial"/>
          <w:b/>
          <w:sz w:val="20"/>
          <w:szCs w:val="20"/>
        </w:rPr>
        <w:t>0</w:t>
      </w:r>
      <w:r w:rsidR="00BE0166" w:rsidRPr="00935A8F">
        <w:rPr>
          <w:rFonts w:ascii="Calibri" w:hAnsi="Calibri" w:cs="Arial"/>
          <w:b/>
          <w:sz w:val="20"/>
          <w:szCs w:val="20"/>
        </w:rPr>
        <w:t xml:space="preserve">. Data de Início e Data de Término </w:t>
      </w:r>
      <w:r w:rsidR="00E865C7" w:rsidRPr="00935A8F">
        <w:rPr>
          <w:rFonts w:ascii="Calibri" w:hAnsi="Calibri" w:cs="Arial"/>
          <w:b/>
          <w:sz w:val="20"/>
          <w:szCs w:val="20"/>
        </w:rPr>
        <w:t>da</w:t>
      </w:r>
      <w:r w:rsidR="000F142D">
        <w:rPr>
          <w:rFonts w:ascii="Calibri" w:hAnsi="Calibri" w:cs="Arial"/>
          <w:b/>
          <w:sz w:val="20"/>
          <w:szCs w:val="20"/>
        </w:rPr>
        <w:t xml:space="preserve"> </w:t>
      </w:r>
      <w:r w:rsidR="00E865C7" w:rsidRPr="00935A8F">
        <w:rPr>
          <w:rFonts w:ascii="Calibri" w:hAnsi="Calibri" w:cs="Arial"/>
          <w:b/>
          <w:sz w:val="20"/>
          <w:szCs w:val="20"/>
        </w:rPr>
        <w:t>Ação</w:t>
      </w:r>
      <w:r w:rsidR="00BE0166" w:rsidRPr="00935A8F">
        <w:rPr>
          <w:rFonts w:ascii="Calibri" w:hAnsi="Calibri" w:cs="Arial"/>
          <w:b/>
          <w:sz w:val="20"/>
          <w:szCs w:val="20"/>
        </w:rPr>
        <w:t xml:space="preserve"> de Extensão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20"/>
        <w:gridCol w:w="4902"/>
      </w:tblGrid>
      <w:tr w:rsidR="000F142D" w:rsidRPr="00935A8F" w14:paraId="0F31C2C4" w14:textId="77777777" w:rsidTr="005911B3">
        <w:trPr>
          <w:tblHeader/>
          <w:jc w:val="center"/>
        </w:trPr>
        <w:tc>
          <w:tcPr>
            <w:tcW w:w="5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BB046C" w14:textId="77777777" w:rsidR="000F142D" w:rsidRPr="00935A8F" w:rsidRDefault="000F142D" w:rsidP="0064269D">
            <w:pPr>
              <w:pStyle w:val="Contedodatabela"/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Início: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A586D0" w14:textId="77777777" w:rsidR="000F142D" w:rsidRPr="00935A8F" w:rsidRDefault="000F142D" w:rsidP="0064269D">
            <w:pPr>
              <w:snapToGrid w:val="0"/>
              <w:jc w:val="both"/>
              <w:rPr>
                <w:rFonts w:ascii="Calibri" w:eastAsia="Arial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Término:</w:t>
            </w:r>
          </w:p>
        </w:tc>
      </w:tr>
    </w:tbl>
    <w:p w14:paraId="03098D95" w14:textId="77777777" w:rsidR="00BE0166" w:rsidRPr="00935A8F" w:rsidRDefault="00BE0166" w:rsidP="0064269D">
      <w:pPr>
        <w:jc w:val="both"/>
        <w:rPr>
          <w:rFonts w:ascii="Calibri" w:hAnsi="Calibri" w:cs="Arial"/>
          <w:bCs/>
          <w:sz w:val="22"/>
          <w:szCs w:val="22"/>
          <w:vertAlign w:val="superscript"/>
        </w:rPr>
      </w:pPr>
      <w:r w:rsidRPr="00935A8F">
        <w:rPr>
          <w:rFonts w:ascii="Calibri" w:eastAsia="Arial" w:hAnsi="Calibri" w:cs="Arial"/>
          <w:sz w:val="20"/>
          <w:szCs w:val="20"/>
        </w:rPr>
        <w:t xml:space="preserve">   </w:t>
      </w:r>
    </w:p>
    <w:p w14:paraId="20893F55" w14:textId="1AEA2CF4" w:rsidR="003057E2" w:rsidRPr="00935A8F" w:rsidRDefault="00F04006" w:rsidP="003057E2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</w:t>
      </w:r>
      <w:r w:rsidR="009D251B">
        <w:rPr>
          <w:rFonts w:ascii="Calibri" w:hAnsi="Calibri" w:cs="Arial"/>
          <w:b/>
          <w:bCs/>
          <w:sz w:val="20"/>
          <w:szCs w:val="20"/>
        </w:rPr>
        <w:t>1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 xml:space="preserve">. </w:t>
      </w:r>
      <w:r w:rsidR="003057E2" w:rsidRPr="00935A8F">
        <w:rPr>
          <w:rFonts w:ascii="Calibri" w:hAnsi="Calibri" w:cs="Arial"/>
          <w:b/>
          <w:bCs/>
          <w:sz w:val="20"/>
          <w:szCs w:val="20"/>
        </w:rPr>
        <w:t>Município</w:t>
      </w:r>
      <w:r w:rsidR="003057E2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3057E2" w:rsidRPr="00935A8F">
        <w:rPr>
          <w:rFonts w:ascii="Calibri" w:hAnsi="Calibri" w:cs="Arial"/>
          <w:b/>
          <w:bCs/>
          <w:sz w:val="20"/>
          <w:szCs w:val="20"/>
        </w:rPr>
        <w:t>(s</w:t>
      </w:r>
      <w:r w:rsidR="003057E2" w:rsidRPr="00070944">
        <w:rPr>
          <w:rFonts w:ascii="Calibri" w:hAnsi="Calibri" w:cs="Arial"/>
          <w:b/>
          <w:bCs/>
          <w:sz w:val="20"/>
          <w:szCs w:val="20"/>
        </w:rPr>
        <w:t>) que será (</w:t>
      </w:r>
      <w:proofErr w:type="spellStart"/>
      <w:r w:rsidR="003057E2" w:rsidRPr="00070944">
        <w:rPr>
          <w:rFonts w:ascii="Calibri" w:hAnsi="Calibri" w:cs="Arial"/>
          <w:b/>
          <w:bCs/>
          <w:sz w:val="20"/>
          <w:szCs w:val="20"/>
        </w:rPr>
        <w:t>ão</w:t>
      </w:r>
      <w:proofErr w:type="spellEnd"/>
      <w:r w:rsidR="003057E2" w:rsidRPr="00070944">
        <w:rPr>
          <w:rFonts w:ascii="Calibri" w:hAnsi="Calibri" w:cs="Arial"/>
          <w:b/>
          <w:bCs/>
          <w:sz w:val="20"/>
          <w:szCs w:val="20"/>
        </w:rPr>
        <w:t>)</w:t>
      </w:r>
      <w:r w:rsidR="003057E2" w:rsidRPr="00935A8F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3057E2">
        <w:rPr>
          <w:rFonts w:ascii="Calibri" w:hAnsi="Calibri" w:cs="Arial"/>
          <w:b/>
          <w:bCs/>
          <w:sz w:val="20"/>
          <w:szCs w:val="20"/>
        </w:rPr>
        <w:t xml:space="preserve">beneficiado </w:t>
      </w:r>
      <w:r w:rsidR="003057E2" w:rsidRPr="00935A8F">
        <w:rPr>
          <w:rFonts w:ascii="Calibri" w:hAnsi="Calibri" w:cs="Arial"/>
          <w:b/>
          <w:bCs/>
          <w:sz w:val="20"/>
          <w:szCs w:val="20"/>
        </w:rPr>
        <w:t xml:space="preserve">(s) </w:t>
      </w:r>
      <w:r w:rsidR="003057E2">
        <w:rPr>
          <w:rFonts w:ascii="Calibri" w:hAnsi="Calibri" w:cs="Arial"/>
          <w:b/>
          <w:bCs/>
          <w:sz w:val="20"/>
          <w:szCs w:val="20"/>
        </w:rPr>
        <w:t xml:space="preserve">com </w:t>
      </w:r>
      <w:r w:rsidR="003057E2" w:rsidRPr="00935A8F">
        <w:rPr>
          <w:rFonts w:ascii="Calibri" w:hAnsi="Calibri" w:cs="Arial"/>
          <w:b/>
          <w:bCs/>
          <w:sz w:val="20"/>
          <w:szCs w:val="20"/>
        </w:rPr>
        <w:t>a Ação de Extensão (</w:t>
      </w:r>
      <w:r w:rsidR="003057E2" w:rsidRPr="00935A8F">
        <w:rPr>
          <w:rFonts w:ascii="Calibri" w:hAnsi="Calibri" w:cs="Arial"/>
          <w:b/>
          <w:bCs/>
          <w:i/>
          <w:sz w:val="20"/>
          <w:szCs w:val="20"/>
        </w:rPr>
        <w:t>insira o número de linhas que julgar necessário</w:t>
      </w:r>
      <w:r w:rsidR="003057E2" w:rsidRPr="00935A8F">
        <w:rPr>
          <w:rFonts w:ascii="Calibri" w:hAnsi="Calibri" w:cs="Arial"/>
          <w:b/>
          <w:bCs/>
          <w:sz w:val="20"/>
          <w:szCs w:val="20"/>
        </w:rPr>
        <w:t>):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2"/>
      </w:tblGrid>
      <w:tr w:rsidR="00BE0166" w:rsidRPr="00935A8F" w14:paraId="1E42C470" w14:textId="77777777" w:rsidTr="005911B3">
        <w:trPr>
          <w:tblHeader/>
          <w:jc w:val="center"/>
        </w:trPr>
        <w:tc>
          <w:tcPr>
            <w:tcW w:w="9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4F6E2E" w14:textId="77777777" w:rsidR="00DD189B" w:rsidRPr="00DD189B" w:rsidRDefault="00DD189B" w:rsidP="0064269D">
            <w:pPr>
              <w:pStyle w:val="Ttulodatabela"/>
              <w:snapToGrid w:val="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  <w:tr w:rsidR="00AB3162" w:rsidRPr="00935A8F" w14:paraId="20031967" w14:textId="77777777" w:rsidTr="005911B3">
        <w:trPr>
          <w:tblHeader/>
          <w:jc w:val="center"/>
        </w:trPr>
        <w:tc>
          <w:tcPr>
            <w:tcW w:w="9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76BB7B" w14:textId="77777777" w:rsidR="00AB3162" w:rsidRPr="00DD189B" w:rsidRDefault="00AB3162" w:rsidP="0064269D">
            <w:pPr>
              <w:pStyle w:val="Ttulodatabela"/>
              <w:snapToGrid w:val="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</w:tbl>
    <w:p w14:paraId="31F25558" w14:textId="77777777" w:rsidR="00BE0166" w:rsidRDefault="00BE0166" w:rsidP="0064269D">
      <w:pPr>
        <w:jc w:val="both"/>
        <w:rPr>
          <w:rFonts w:ascii="Calibri" w:eastAsia="Arial" w:hAnsi="Calibri" w:cs="Arial"/>
          <w:sz w:val="20"/>
          <w:szCs w:val="20"/>
        </w:rPr>
      </w:pPr>
      <w:r w:rsidRPr="00935A8F">
        <w:rPr>
          <w:rFonts w:ascii="Calibri" w:eastAsia="Arial" w:hAnsi="Calibri" w:cs="Arial"/>
          <w:sz w:val="20"/>
          <w:szCs w:val="20"/>
        </w:rPr>
        <w:t xml:space="preserve">    </w:t>
      </w:r>
    </w:p>
    <w:p w14:paraId="38C0E20B" w14:textId="26C61549" w:rsidR="002B7D1E" w:rsidRDefault="0098330F" w:rsidP="002B7D1E">
      <w:pPr>
        <w:shd w:val="clear" w:color="auto" w:fill="E6E6E6"/>
        <w:tabs>
          <w:tab w:val="left" w:pos="2332"/>
        </w:tabs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1</w:t>
      </w:r>
      <w:r w:rsidR="009D251B">
        <w:rPr>
          <w:rFonts w:ascii="Calibri" w:hAnsi="Calibri" w:cs="Arial"/>
          <w:b/>
          <w:sz w:val="20"/>
          <w:szCs w:val="20"/>
        </w:rPr>
        <w:t>2</w:t>
      </w:r>
      <w:r>
        <w:rPr>
          <w:rFonts w:ascii="Calibri" w:hAnsi="Calibri" w:cs="Arial"/>
          <w:b/>
          <w:sz w:val="20"/>
          <w:szCs w:val="20"/>
        </w:rPr>
        <w:t xml:space="preserve">. </w:t>
      </w:r>
      <w:r w:rsidR="002B7D1E">
        <w:rPr>
          <w:rFonts w:ascii="Calibri" w:hAnsi="Calibri" w:cs="Arial"/>
          <w:b/>
          <w:sz w:val="20"/>
          <w:szCs w:val="20"/>
        </w:rPr>
        <w:t>Área de Atuação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544"/>
      </w:tblGrid>
      <w:tr w:rsidR="002B7D1E" w14:paraId="362ADC86" w14:textId="77777777" w:rsidTr="005911B3">
        <w:trPr>
          <w:jc w:val="center"/>
        </w:trPr>
        <w:tc>
          <w:tcPr>
            <w:tcW w:w="3189" w:type="dxa"/>
          </w:tcPr>
          <w:p w14:paraId="5AAC8800" w14:textId="77777777" w:rsidR="002B7D1E" w:rsidRDefault="002B7D1E" w:rsidP="002B7D1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Urbana</w:t>
            </w:r>
          </w:p>
        </w:tc>
        <w:tc>
          <w:tcPr>
            <w:tcW w:w="3190" w:type="dxa"/>
          </w:tcPr>
          <w:p w14:paraId="27EA5732" w14:textId="77777777" w:rsidR="002B7D1E" w:rsidRDefault="002B7D1E" w:rsidP="002B7D1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proofErr w:type="gramStart"/>
            <w:r w:rsidRPr="00DF6342">
              <w:rPr>
                <w:rFonts w:ascii="Calibri" w:hAnsi="Calibri" w:cs="Arial"/>
                <w:sz w:val="20"/>
                <w:szCs w:val="20"/>
              </w:rPr>
              <w:t xml:space="preserve">[  </w:t>
            </w:r>
            <w:proofErr w:type="gramEnd"/>
            <w:r w:rsidRPr="00DF6342">
              <w:rPr>
                <w:rFonts w:ascii="Calibri" w:hAnsi="Calibri" w:cs="Arial"/>
                <w:sz w:val="20"/>
                <w:szCs w:val="20"/>
              </w:rPr>
              <w:t xml:space="preserve">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Rural</w:t>
            </w:r>
          </w:p>
        </w:tc>
        <w:tc>
          <w:tcPr>
            <w:tcW w:w="3544" w:type="dxa"/>
          </w:tcPr>
          <w:p w14:paraId="641FE1EB" w14:textId="77777777" w:rsidR="002B7D1E" w:rsidRDefault="002B7D1E" w:rsidP="002B7D1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Urbana-Rural</w:t>
            </w:r>
          </w:p>
        </w:tc>
      </w:tr>
    </w:tbl>
    <w:p w14:paraId="255AC697" w14:textId="77777777" w:rsidR="002B7D1E" w:rsidRPr="00935A8F" w:rsidRDefault="002B7D1E" w:rsidP="0064269D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26815464" w14:textId="50DD06F8" w:rsidR="00BE0166" w:rsidRPr="00935A8F" w:rsidRDefault="0098330F" w:rsidP="0064269D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</w:t>
      </w:r>
      <w:r w:rsidR="009D251B">
        <w:rPr>
          <w:rFonts w:ascii="Calibri" w:hAnsi="Calibri" w:cs="Arial"/>
          <w:b/>
          <w:bCs/>
          <w:sz w:val="20"/>
          <w:szCs w:val="20"/>
        </w:rPr>
        <w:t>3</w:t>
      </w:r>
      <w:r w:rsidR="00930113">
        <w:rPr>
          <w:rFonts w:ascii="Calibri" w:hAnsi="Calibri" w:cs="Arial"/>
          <w:b/>
          <w:bCs/>
          <w:sz w:val="20"/>
          <w:szCs w:val="20"/>
        </w:rPr>
        <w:t>. Identificação do (s) L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ocal</w:t>
      </w:r>
      <w:r w:rsidR="0093011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(</w:t>
      </w:r>
      <w:proofErr w:type="spellStart"/>
      <w:r w:rsidR="00BE0166" w:rsidRPr="00935A8F">
        <w:rPr>
          <w:rFonts w:ascii="Calibri" w:hAnsi="Calibri" w:cs="Arial"/>
          <w:b/>
          <w:bCs/>
          <w:sz w:val="20"/>
          <w:szCs w:val="20"/>
        </w:rPr>
        <w:t>is</w:t>
      </w:r>
      <w:proofErr w:type="spellEnd"/>
      <w:r w:rsidR="00BE0166" w:rsidRPr="00935A8F">
        <w:rPr>
          <w:rFonts w:ascii="Calibri" w:hAnsi="Calibri" w:cs="Arial"/>
          <w:b/>
          <w:bCs/>
          <w:sz w:val="20"/>
          <w:szCs w:val="20"/>
        </w:rPr>
        <w:t>) de Realização</w:t>
      </w:r>
      <w:r w:rsidR="00503379">
        <w:rPr>
          <w:rFonts w:ascii="Calibri" w:hAnsi="Calibri" w:cs="Arial"/>
          <w:b/>
          <w:bCs/>
          <w:sz w:val="20"/>
          <w:szCs w:val="20"/>
        </w:rPr>
        <w:t xml:space="preserve"> da Ação de Extensão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59"/>
        <w:gridCol w:w="4959"/>
      </w:tblGrid>
      <w:tr w:rsidR="00BE0166" w:rsidRPr="00935A8F" w14:paraId="556C7020" w14:textId="77777777" w:rsidTr="005911B3">
        <w:trPr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F4962" w14:textId="77777777"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1242" w14:textId="77777777" w:rsidR="00BE0166" w:rsidRPr="00935A8F" w:rsidRDefault="00BE0166" w:rsidP="00EF39D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Endereço</w:t>
            </w:r>
          </w:p>
        </w:tc>
      </w:tr>
      <w:tr w:rsidR="00BE0166" w:rsidRPr="00935A8F" w14:paraId="734FE1A9" w14:textId="77777777" w:rsidTr="005911B3">
        <w:trPr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66919" w14:textId="77777777"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AA605" w14:textId="77777777"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270DB" w:rsidRPr="00935A8F" w14:paraId="4B5CB167" w14:textId="77777777" w:rsidTr="005911B3">
        <w:trPr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0F40C" w14:textId="77777777" w:rsidR="00E270DB" w:rsidRPr="00935A8F" w:rsidRDefault="00E270DB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60AE" w14:textId="77777777" w:rsidR="00E270DB" w:rsidRPr="00935A8F" w:rsidRDefault="00E270DB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14:paraId="2BE6CA09" w14:textId="77777777" w:rsidTr="005911B3">
        <w:trPr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E8D1E" w14:textId="77777777"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8836D" w14:textId="77777777"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FE18227" w14:textId="77777777" w:rsidR="00BC64A2" w:rsidRPr="004F43B4" w:rsidRDefault="00BC64A2" w:rsidP="00DD189B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</w:p>
    <w:p w14:paraId="194AE591" w14:textId="0F497E0A" w:rsidR="00BC64A2" w:rsidRPr="00935A8F" w:rsidRDefault="0098330F" w:rsidP="00BC64A2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</w:t>
      </w:r>
      <w:r w:rsidR="009D251B">
        <w:rPr>
          <w:rFonts w:ascii="Calibri" w:hAnsi="Calibri" w:cs="Arial"/>
          <w:b/>
          <w:bCs/>
          <w:sz w:val="20"/>
          <w:szCs w:val="20"/>
        </w:rPr>
        <w:t>4</w:t>
      </w:r>
      <w:r w:rsidR="00BC64A2">
        <w:rPr>
          <w:rFonts w:ascii="Calibri" w:hAnsi="Calibri" w:cs="Arial"/>
          <w:b/>
          <w:bCs/>
          <w:sz w:val="20"/>
          <w:szCs w:val="20"/>
        </w:rPr>
        <w:t>. Estrutura Física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21"/>
      </w:tblGrid>
      <w:tr w:rsidR="00BC64A2" w:rsidRPr="00935A8F" w14:paraId="15BBC1DA" w14:textId="77777777" w:rsidTr="005911B3">
        <w:trPr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A585" w14:textId="77777777" w:rsidR="00BC64A2" w:rsidRPr="00935A8F" w:rsidRDefault="00BC64A2" w:rsidP="0027382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64A2" w:rsidRPr="00935A8F" w14:paraId="62AB7098" w14:textId="77777777" w:rsidTr="005911B3">
        <w:trPr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87633" w14:textId="77777777" w:rsidR="00BC64A2" w:rsidRPr="00935A8F" w:rsidRDefault="00BC64A2" w:rsidP="00273826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60B70E6" w14:textId="77777777" w:rsidR="00BC64A2" w:rsidRDefault="00BC64A2" w:rsidP="00BC64A2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Citar o espaço a ser utilizado para a realização do </w:t>
      </w:r>
      <w:r w:rsidR="00D95114">
        <w:rPr>
          <w:rFonts w:ascii="Calibri" w:hAnsi="Calibri" w:cs="Arial"/>
          <w:i/>
          <w:color w:val="595959"/>
          <w:sz w:val="18"/>
          <w:szCs w:val="18"/>
        </w:rPr>
        <w:t>Evento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(salas, auditórios, laboratórios, ambientes especiais e/ou outros).</w:t>
      </w:r>
    </w:p>
    <w:p w14:paraId="5FF72728" w14:textId="77777777" w:rsidR="00BC64A2" w:rsidRPr="00935A8F" w:rsidRDefault="00BC64A2" w:rsidP="0064269D">
      <w:pPr>
        <w:jc w:val="both"/>
        <w:rPr>
          <w:rFonts w:ascii="Calibri" w:hAnsi="Calibri"/>
        </w:rPr>
      </w:pPr>
    </w:p>
    <w:p w14:paraId="27A6102F" w14:textId="525138A4" w:rsidR="00BE0166" w:rsidRPr="00935A8F" w:rsidRDefault="005571FF" w:rsidP="0064269D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</w:t>
      </w:r>
      <w:r w:rsidR="009D251B">
        <w:rPr>
          <w:rFonts w:ascii="Calibri" w:hAnsi="Calibri" w:cs="Arial"/>
          <w:b/>
          <w:bCs/>
          <w:sz w:val="20"/>
          <w:szCs w:val="20"/>
        </w:rPr>
        <w:t>5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.  Ide</w:t>
      </w:r>
      <w:r w:rsidR="00503379">
        <w:rPr>
          <w:rFonts w:ascii="Calibri" w:hAnsi="Calibri" w:cs="Arial"/>
          <w:b/>
          <w:bCs/>
          <w:sz w:val="20"/>
          <w:szCs w:val="20"/>
        </w:rPr>
        <w:t>ntificação de Parceria Externa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49"/>
        <w:gridCol w:w="2268"/>
        <w:gridCol w:w="2401"/>
      </w:tblGrid>
      <w:tr w:rsidR="00BE0166" w:rsidRPr="00935A8F" w14:paraId="3B08245B" w14:textId="77777777" w:rsidTr="005911B3">
        <w:trPr>
          <w:jc w:val="center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7AF12" w14:textId="77777777"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Nome da Instituição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410C5" w14:textId="77777777"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Tipo de Instituição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1721" w14:textId="77777777" w:rsidR="00BE0166" w:rsidRPr="00935A8F" w:rsidRDefault="00BE0166" w:rsidP="00EF39D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Forma de Inserção</w:t>
            </w:r>
          </w:p>
        </w:tc>
      </w:tr>
      <w:tr w:rsidR="00BE0166" w:rsidRPr="00935A8F" w14:paraId="635F8A99" w14:textId="77777777" w:rsidTr="005911B3">
        <w:trPr>
          <w:jc w:val="center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788F5" w14:textId="77777777"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DE6F0" w14:textId="77777777"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470C" w14:textId="77777777"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14:paraId="76A8706C" w14:textId="77777777" w:rsidTr="005911B3">
        <w:trPr>
          <w:jc w:val="center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4F75B" w14:textId="77777777"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24DDA" w14:textId="77777777"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17E55" w14:textId="77777777"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14:paraId="2D99B4DB" w14:textId="77777777" w:rsidTr="005911B3">
        <w:trPr>
          <w:jc w:val="center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DCE81" w14:textId="77777777"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FAA9" w14:textId="77777777"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1065" w14:textId="77777777"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CBBF7F1" w14:textId="77777777" w:rsidR="00BE0166" w:rsidRPr="00726AC2" w:rsidRDefault="00EF39D2" w:rsidP="00EF39D2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726AC2">
        <w:rPr>
          <w:rFonts w:ascii="Calibri" w:hAnsi="Calibri" w:cs="Arial"/>
          <w:i/>
          <w:color w:val="595959"/>
          <w:sz w:val="18"/>
          <w:szCs w:val="20"/>
        </w:rPr>
        <w:t>Para o T</w:t>
      </w:r>
      <w:r w:rsidR="00BE0166" w:rsidRPr="00726AC2">
        <w:rPr>
          <w:rFonts w:ascii="Calibri" w:hAnsi="Calibri" w:cs="Arial"/>
          <w:i/>
          <w:color w:val="595959"/>
          <w:sz w:val="18"/>
          <w:szCs w:val="20"/>
        </w:rPr>
        <w:t xml:space="preserve">ipo de </w:t>
      </w:r>
      <w:r w:rsidRPr="00726AC2">
        <w:rPr>
          <w:rFonts w:ascii="Calibri" w:hAnsi="Calibri" w:cs="Arial"/>
          <w:i/>
          <w:color w:val="595959"/>
          <w:sz w:val="18"/>
          <w:szCs w:val="20"/>
        </w:rPr>
        <w:t>I</w:t>
      </w:r>
      <w:r w:rsidR="00BE0166" w:rsidRPr="00726AC2">
        <w:rPr>
          <w:rFonts w:ascii="Calibri" w:hAnsi="Calibri" w:cs="Arial"/>
          <w:i/>
          <w:color w:val="595959"/>
          <w:sz w:val="18"/>
          <w:szCs w:val="20"/>
        </w:rPr>
        <w:t>nstituição informe se ela é pública (PU), privada (PR) ou do terceiro setor (TS).</w:t>
      </w:r>
    </w:p>
    <w:p w14:paraId="5223D634" w14:textId="77777777" w:rsidR="00BE0166" w:rsidRDefault="00BE0166" w:rsidP="00EF39D2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726AC2">
        <w:rPr>
          <w:rFonts w:ascii="Calibri" w:hAnsi="Calibri" w:cs="Arial"/>
          <w:i/>
          <w:color w:val="595959"/>
          <w:sz w:val="18"/>
          <w:szCs w:val="20"/>
        </w:rPr>
        <w:t>Para a forma de Inserção especifique se: gera demanda (GD); participa na definição de ações (DA); fornece instalações e/ou equipamentos (IE); participa do financiamento (FI); e outras formas (OF).</w:t>
      </w:r>
    </w:p>
    <w:p w14:paraId="43DD7A42" w14:textId="77777777" w:rsidR="00A6436C" w:rsidRPr="00726AC2" w:rsidRDefault="00A6436C" w:rsidP="00EF39D2">
      <w:pPr>
        <w:ind w:left="113" w:right="113"/>
        <w:jc w:val="both"/>
        <w:rPr>
          <w:rFonts w:ascii="Calibri" w:hAnsi="Calibri" w:cs="Arial"/>
          <w:b/>
          <w:bCs/>
          <w:i/>
          <w:color w:val="595959"/>
          <w:sz w:val="18"/>
          <w:szCs w:val="20"/>
        </w:rPr>
      </w:pPr>
    </w:p>
    <w:p w14:paraId="22A80900" w14:textId="6761FBA2" w:rsidR="00A6436C" w:rsidRPr="00935A8F" w:rsidRDefault="0098330F" w:rsidP="00A6436C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</w:t>
      </w:r>
      <w:r w:rsidR="009D251B">
        <w:rPr>
          <w:rFonts w:ascii="Calibri" w:hAnsi="Calibri" w:cs="Arial"/>
          <w:b/>
          <w:bCs/>
          <w:sz w:val="20"/>
          <w:szCs w:val="20"/>
        </w:rPr>
        <w:t>6</w:t>
      </w:r>
      <w:r w:rsidR="00A6436C">
        <w:rPr>
          <w:rFonts w:ascii="Calibri" w:hAnsi="Calibri" w:cs="Arial"/>
          <w:b/>
          <w:bCs/>
          <w:sz w:val="20"/>
          <w:szCs w:val="20"/>
        </w:rPr>
        <w:t>. Período de Inscrição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961"/>
        <w:gridCol w:w="4962"/>
      </w:tblGrid>
      <w:tr w:rsidR="00A6436C" w14:paraId="78F3503A" w14:textId="77777777" w:rsidTr="005911B3">
        <w:trPr>
          <w:jc w:val="center"/>
        </w:trPr>
        <w:tc>
          <w:tcPr>
            <w:tcW w:w="4961" w:type="dxa"/>
          </w:tcPr>
          <w:p w14:paraId="236E025E" w14:textId="77777777" w:rsidR="00A6436C" w:rsidRDefault="00A6436C" w:rsidP="0064269D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Início:</w:t>
            </w:r>
          </w:p>
        </w:tc>
        <w:tc>
          <w:tcPr>
            <w:tcW w:w="4962" w:type="dxa"/>
          </w:tcPr>
          <w:p w14:paraId="4E5DA0EC" w14:textId="77777777" w:rsidR="00A6436C" w:rsidRDefault="00A6436C" w:rsidP="0064269D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Término:</w:t>
            </w:r>
          </w:p>
        </w:tc>
      </w:tr>
    </w:tbl>
    <w:p w14:paraId="2959C0C0" w14:textId="77777777" w:rsidR="00A6436C" w:rsidRDefault="00A6436C" w:rsidP="00A6436C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73444D01" w14:textId="461637A1" w:rsidR="00A6436C" w:rsidRPr="00935A8F" w:rsidRDefault="00A6436C" w:rsidP="00A6436C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</w:t>
      </w:r>
      <w:r w:rsidR="009D251B">
        <w:rPr>
          <w:rFonts w:ascii="Calibri" w:hAnsi="Calibri" w:cs="Arial"/>
          <w:b/>
          <w:bCs/>
          <w:sz w:val="20"/>
          <w:szCs w:val="20"/>
        </w:rPr>
        <w:t>7</w:t>
      </w:r>
      <w:r>
        <w:rPr>
          <w:rFonts w:ascii="Calibri" w:hAnsi="Calibri" w:cs="Arial"/>
          <w:b/>
          <w:bCs/>
          <w:sz w:val="20"/>
          <w:szCs w:val="20"/>
        </w:rPr>
        <w:t>. Período de Realização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961"/>
        <w:gridCol w:w="4962"/>
      </w:tblGrid>
      <w:tr w:rsidR="00A6436C" w14:paraId="2CBE1F02" w14:textId="77777777" w:rsidTr="005911B3">
        <w:trPr>
          <w:jc w:val="center"/>
        </w:trPr>
        <w:tc>
          <w:tcPr>
            <w:tcW w:w="4961" w:type="dxa"/>
          </w:tcPr>
          <w:p w14:paraId="1E4B159A" w14:textId="77777777" w:rsidR="00A6436C" w:rsidRDefault="00A6436C" w:rsidP="0027382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Início:</w:t>
            </w:r>
          </w:p>
        </w:tc>
        <w:tc>
          <w:tcPr>
            <w:tcW w:w="4962" w:type="dxa"/>
          </w:tcPr>
          <w:p w14:paraId="418880B3" w14:textId="77777777" w:rsidR="00A6436C" w:rsidRDefault="00A6436C" w:rsidP="0027382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Término:</w:t>
            </w:r>
          </w:p>
        </w:tc>
      </w:tr>
    </w:tbl>
    <w:p w14:paraId="14B84A40" w14:textId="77777777" w:rsidR="00A6436C" w:rsidRDefault="00A6436C" w:rsidP="0064269D">
      <w:pPr>
        <w:ind w:firstLine="3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7D052767" w14:textId="4E2279B9" w:rsidR="00A6436C" w:rsidRPr="00935A8F" w:rsidRDefault="009D251B" w:rsidP="00A6436C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18</w:t>
      </w:r>
      <w:r w:rsidR="00A6436C">
        <w:rPr>
          <w:rFonts w:ascii="Calibri" w:hAnsi="Calibri" w:cs="Arial"/>
          <w:b/>
          <w:bCs/>
          <w:sz w:val="20"/>
          <w:szCs w:val="20"/>
        </w:rPr>
        <w:t>. Número de Vagas</w:t>
      </w:r>
      <w:r w:rsidR="009A41A0">
        <w:rPr>
          <w:rFonts w:ascii="Calibri" w:hAnsi="Calibri" w:cs="Arial"/>
          <w:b/>
          <w:bCs/>
          <w:sz w:val="20"/>
          <w:szCs w:val="20"/>
        </w:rPr>
        <w:t xml:space="preserve"> Ofertadas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921"/>
      </w:tblGrid>
      <w:tr w:rsidR="00A6436C" w14:paraId="3C289EC0" w14:textId="77777777" w:rsidTr="005911B3">
        <w:trPr>
          <w:jc w:val="center"/>
        </w:trPr>
        <w:tc>
          <w:tcPr>
            <w:tcW w:w="9921" w:type="dxa"/>
          </w:tcPr>
          <w:p w14:paraId="49C5966D" w14:textId="77777777" w:rsidR="00A6436C" w:rsidRDefault="009A41A0" w:rsidP="0027382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Vagas [      ]</w:t>
            </w:r>
          </w:p>
        </w:tc>
      </w:tr>
    </w:tbl>
    <w:p w14:paraId="7D5F0CB4" w14:textId="77777777" w:rsidR="00A6436C" w:rsidRDefault="00A6436C" w:rsidP="00A6436C">
      <w:pPr>
        <w:ind w:left="113" w:right="113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18"/>
        </w:rPr>
        <w:t>A critério da organização.</w:t>
      </w:r>
    </w:p>
    <w:p w14:paraId="4277573E" w14:textId="77777777" w:rsidR="00A6436C" w:rsidRDefault="00A6436C" w:rsidP="0064269D">
      <w:pPr>
        <w:ind w:firstLine="3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775AB71E" w14:textId="5C506ED7" w:rsidR="00A6436C" w:rsidRPr="00935A8F" w:rsidRDefault="009D251B" w:rsidP="00A6436C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19</w:t>
      </w:r>
      <w:r w:rsidR="00A6436C">
        <w:rPr>
          <w:rFonts w:ascii="Calibri" w:hAnsi="Calibri" w:cs="Arial"/>
          <w:b/>
          <w:bCs/>
          <w:sz w:val="20"/>
          <w:szCs w:val="20"/>
        </w:rPr>
        <w:t xml:space="preserve">. Carga Horária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927"/>
      </w:tblGrid>
      <w:tr w:rsidR="00D95114" w14:paraId="3B502A30" w14:textId="77777777" w:rsidTr="007657A7">
        <w:trPr>
          <w:jc w:val="center"/>
        </w:trPr>
        <w:tc>
          <w:tcPr>
            <w:tcW w:w="9927" w:type="dxa"/>
          </w:tcPr>
          <w:p w14:paraId="6E2FF2AE" w14:textId="77777777" w:rsidR="00D95114" w:rsidRDefault="00D95114" w:rsidP="009A41A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A41A0"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</w:p>
          <w:p w14:paraId="407DF5EC" w14:textId="77777777" w:rsidR="00D95114" w:rsidRDefault="00D95114" w:rsidP="00A6436C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0D6F49E8" w14:textId="77777777" w:rsidR="00A6436C" w:rsidRDefault="00A6436C" w:rsidP="00A6436C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0173144A" w14:textId="18FCC5E4" w:rsidR="003057E2" w:rsidRPr="00935A8F" w:rsidRDefault="003057E2" w:rsidP="003057E2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2</w:t>
      </w:r>
      <w:r w:rsidR="009D251B">
        <w:rPr>
          <w:rFonts w:ascii="Calibri" w:hAnsi="Calibri" w:cs="Arial"/>
          <w:b/>
          <w:bCs/>
          <w:sz w:val="20"/>
          <w:szCs w:val="20"/>
        </w:rPr>
        <w:t>0</w:t>
      </w:r>
      <w:r>
        <w:rPr>
          <w:rFonts w:ascii="Calibri" w:hAnsi="Calibri" w:cs="Arial"/>
          <w:b/>
          <w:bCs/>
          <w:sz w:val="20"/>
          <w:szCs w:val="20"/>
        </w:rPr>
        <w:t>. Público Alvo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4950"/>
        <w:gridCol w:w="2297"/>
      </w:tblGrid>
      <w:tr w:rsidR="003057E2" w:rsidRPr="00935A8F" w14:paraId="5F26AD3B" w14:textId="77777777" w:rsidTr="00365B12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DE078A" w14:textId="77777777" w:rsidR="003057E2" w:rsidRPr="00935A8F" w:rsidRDefault="003057E2" w:rsidP="00365B1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Tipo de Público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41CDC" w14:textId="77777777" w:rsidR="003057E2" w:rsidRPr="00935A8F" w:rsidRDefault="003057E2" w:rsidP="00365B1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Caracterização</w:t>
            </w:r>
            <w:r w:rsidRPr="00B632A4">
              <w:rPr>
                <w:rFonts w:ascii="Calibri" w:hAnsi="Calibri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42686" w14:textId="77777777" w:rsidR="003057E2" w:rsidRPr="00935A8F" w:rsidRDefault="003057E2" w:rsidP="00365B1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Número previsto</w:t>
            </w:r>
            <w:r w:rsidRPr="00B632A4">
              <w:rPr>
                <w:rFonts w:ascii="Calibri" w:hAnsi="Calibri" w:cs="Arial"/>
                <w:sz w:val="20"/>
                <w:szCs w:val="20"/>
                <w:vertAlign w:val="superscript"/>
              </w:rPr>
              <w:t>2</w:t>
            </w:r>
          </w:p>
        </w:tc>
      </w:tr>
      <w:tr w:rsidR="003057E2" w:rsidRPr="00935A8F" w14:paraId="67C21B01" w14:textId="77777777" w:rsidTr="00365B12">
        <w:trPr>
          <w:trHeight w:val="283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9D0A65E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Comunidade Externa</w:t>
            </w:r>
            <w:r>
              <w:rPr>
                <w:rFonts w:ascii="Calibri" w:hAnsi="Calibri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609C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05E8D5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057E2" w:rsidRPr="00935A8F" w14:paraId="31E84001" w14:textId="77777777" w:rsidTr="00365B12">
        <w:trPr>
          <w:cantSplit/>
          <w:trHeight w:val="28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C92D74C" w14:textId="77777777" w:rsidR="003057E2" w:rsidRPr="00935A8F" w:rsidRDefault="003057E2" w:rsidP="00365B12">
            <w:pPr>
              <w:snapToGrid w:val="0"/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Comunidade Interna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A4198" w14:textId="77777777" w:rsidR="003057E2" w:rsidRPr="00F914C8" w:rsidRDefault="003057E2" w:rsidP="00365B12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Discente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34CE5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9BD84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057E2" w:rsidRPr="00935A8F" w14:paraId="4FCAA469" w14:textId="77777777" w:rsidTr="00365B12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EC320B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89501" w14:textId="77777777" w:rsidR="003057E2" w:rsidRPr="00F914C8" w:rsidRDefault="003057E2" w:rsidP="00365B12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Docente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92C5F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7E64B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057E2" w:rsidRPr="00935A8F" w14:paraId="4C8E9837" w14:textId="77777777" w:rsidTr="00365B12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122FD4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1B021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Técnico-Administrativo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ED335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495D56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057E2" w:rsidRPr="00935A8F" w14:paraId="4FB6C1CE" w14:textId="77777777" w:rsidTr="00365B12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724602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46DE7" w14:textId="77777777" w:rsidR="003057E2" w:rsidRPr="00F914C8" w:rsidRDefault="003057E2" w:rsidP="00365B12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>
              <w:rPr>
                <w:rFonts w:ascii="Calibri" w:hAnsi="Calibri" w:cs="Arial"/>
                <w:sz w:val="18"/>
                <w:szCs w:val="20"/>
              </w:rPr>
              <w:t>Terceirizados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91314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DD025" w14:textId="77777777" w:rsidR="003057E2" w:rsidRPr="00935A8F" w:rsidRDefault="003057E2" w:rsidP="00365B1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057E2" w:rsidRPr="00935A8F" w14:paraId="085F8302" w14:textId="77777777" w:rsidTr="00365B12">
        <w:trPr>
          <w:jc w:val="center"/>
        </w:trPr>
        <w:tc>
          <w:tcPr>
            <w:tcW w:w="76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5D5AE" w14:textId="77777777" w:rsidR="003057E2" w:rsidRPr="00935A8F" w:rsidRDefault="003057E2" w:rsidP="00365B12">
            <w:pPr>
              <w:snapToGrid w:val="0"/>
              <w:jc w:val="righ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i/>
                <w:sz w:val="20"/>
                <w:szCs w:val="20"/>
              </w:rPr>
              <w:t>Total de participantes estimados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3685" w14:textId="77777777" w:rsidR="003057E2" w:rsidRPr="00935A8F" w:rsidRDefault="003057E2" w:rsidP="00365B12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3318C69" w14:textId="77777777" w:rsidR="0034665E" w:rsidRPr="00326127" w:rsidRDefault="0034665E" w:rsidP="0034665E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color w:val="595959"/>
          <w:sz w:val="18"/>
          <w:szCs w:val="20"/>
          <w:vertAlign w:val="superscript"/>
        </w:rPr>
        <w:t>1</w:t>
      </w:r>
      <w:r>
        <w:rPr>
          <w:rFonts w:ascii="Calibri" w:hAnsi="Calibri" w:cs="Arial"/>
          <w:i/>
          <w:color w:val="595959"/>
          <w:sz w:val="18"/>
          <w:szCs w:val="20"/>
        </w:rPr>
        <w:t>O Público Alvo são as pessoas diretamente beneficiadas pelas ações.</w:t>
      </w:r>
    </w:p>
    <w:p w14:paraId="2EE48A30" w14:textId="77777777" w:rsidR="0034665E" w:rsidRDefault="0034665E" w:rsidP="0034665E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color w:val="595959"/>
          <w:sz w:val="18"/>
          <w:szCs w:val="20"/>
          <w:vertAlign w:val="superscript"/>
        </w:rPr>
        <w:t>2</w:t>
      </w:r>
      <w:r>
        <w:rPr>
          <w:rFonts w:ascii="Calibri" w:hAnsi="Calibri" w:cs="Arial"/>
          <w:i/>
          <w:color w:val="595959"/>
          <w:sz w:val="18"/>
          <w:szCs w:val="20"/>
        </w:rPr>
        <w:t>A caracterização deve contemplar especificações sobre o público-alvo, a exemplo de informações como faixa etária, instituição de origem, curso, nacionalidade, município entre outros</w:t>
      </w:r>
      <w:r w:rsidRPr="00726AC2">
        <w:rPr>
          <w:rFonts w:ascii="Calibri" w:hAnsi="Calibri" w:cs="Arial"/>
          <w:i/>
          <w:color w:val="595959"/>
          <w:sz w:val="18"/>
          <w:szCs w:val="20"/>
        </w:rPr>
        <w:t>.</w:t>
      </w:r>
    </w:p>
    <w:p w14:paraId="10961873" w14:textId="77777777" w:rsidR="003057E2" w:rsidRDefault="0034665E" w:rsidP="0034665E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color w:val="595959"/>
          <w:sz w:val="18"/>
          <w:szCs w:val="20"/>
          <w:vertAlign w:val="superscript"/>
        </w:rPr>
        <w:t>3</w:t>
      </w:r>
      <w:r>
        <w:rPr>
          <w:rFonts w:ascii="Calibri" w:hAnsi="Calibri" w:cs="Arial"/>
          <w:i/>
          <w:color w:val="595959"/>
          <w:sz w:val="18"/>
          <w:szCs w:val="20"/>
        </w:rPr>
        <w:t>O número previsto deve refletir a expectativa de alcance das ações numa relação pessoas/município.</w:t>
      </w:r>
    </w:p>
    <w:p w14:paraId="6934B26A" w14:textId="77777777" w:rsidR="003057E2" w:rsidRDefault="003057E2" w:rsidP="003057E2">
      <w:pPr>
        <w:ind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071"/>
      </w:tblGrid>
      <w:tr w:rsidR="00CB1F36" w:rsidRPr="00935A8F" w14:paraId="0D217D9F" w14:textId="77777777" w:rsidTr="00D67F65">
        <w:tc>
          <w:tcPr>
            <w:tcW w:w="10071" w:type="dxa"/>
            <w:shd w:val="clear" w:color="auto" w:fill="000000"/>
          </w:tcPr>
          <w:p w14:paraId="25AD8704" w14:textId="77777777" w:rsidR="00CB1F36" w:rsidRPr="00935A8F" w:rsidRDefault="00CB1F36" w:rsidP="00D67F65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Detalhamento da Ação de Extensão</w:t>
            </w:r>
          </w:p>
        </w:tc>
      </w:tr>
    </w:tbl>
    <w:p w14:paraId="58DCF615" w14:textId="77777777" w:rsidR="00717C59" w:rsidRDefault="00717C59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14:paraId="2FD95BBF" w14:textId="293C9B04" w:rsidR="00717DC0" w:rsidRPr="00935A8F" w:rsidRDefault="00FB405B" w:rsidP="00717DC0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2</w:t>
      </w:r>
      <w:r w:rsidR="009D251B">
        <w:rPr>
          <w:rFonts w:ascii="Calibri" w:hAnsi="Calibri" w:cs="Arial"/>
          <w:b/>
          <w:sz w:val="20"/>
          <w:szCs w:val="20"/>
        </w:rPr>
        <w:t>1</w:t>
      </w:r>
      <w:r w:rsidR="00717DC0" w:rsidRPr="00935A8F">
        <w:rPr>
          <w:rFonts w:ascii="Calibri" w:hAnsi="Calibri" w:cs="Arial"/>
          <w:b/>
          <w:sz w:val="20"/>
          <w:szCs w:val="20"/>
        </w:rPr>
        <w:t>. Objetivos</w:t>
      </w:r>
    </w:p>
    <w:tbl>
      <w:tblPr>
        <w:tblW w:w="992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17DC0" w:rsidRPr="00935A8F" w14:paraId="489B9A40" w14:textId="77777777" w:rsidTr="006F22A9">
        <w:trPr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A1793E" w14:textId="77777777" w:rsidR="006F22A9" w:rsidRDefault="00717DC0" w:rsidP="006F22A9">
            <w:pPr>
              <w:shd w:val="clear" w:color="auto" w:fill="E6E6E6"/>
              <w:tabs>
                <w:tab w:val="left" w:pos="320"/>
                <w:tab w:val="left" w:pos="330"/>
                <w:tab w:val="left" w:pos="340"/>
                <w:tab w:val="left" w:pos="350"/>
                <w:tab w:val="left" w:pos="422"/>
              </w:tabs>
              <w:snapToGrid w:val="0"/>
              <w:jc w:val="both"/>
              <w:rPr>
                <w:rFonts w:ascii="Calibri" w:hAnsi="Calibri" w:cs="Arial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Geral (até </w:t>
            </w:r>
            <w:r>
              <w:rPr>
                <w:rFonts w:ascii="Calibri" w:hAnsi="Calibri" w:cs="Arial"/>
                <w:sz w:val="20"/>
                <w:szCs w:val="20"/>
              </w:rPr>
              <w:t>1.0</w:t>
            </w:r>
            <w:r w:rsidRPr="00935A8F">
              <w:rPr>
                <w:rFonts w:ascii="Calibri" w:hAnsi="Calibri" w:cs="Arial"/>
                <w:sz w:val="20"/>
                <w:szCs w:val="20"/>
              </w:rPr>
              <w:t>00 caracteres</w:t>
            </w:r>
            <w:r w:rsidR="00BA6D3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A6D38" w:rsidRPr="00BA6D38">
              <w:rPr>
                <w:rFonts w:ascii="Calibri" w:hAnsi="Calibri" w:cs="Arial"/>
                <w:sz w:val="20"/>
                <w:szCs w:val="20"/>
              </w:rPr>
              <w:t>com espaço</w:t>
            </w:r>
            <w:r w:rsidRPr="00935A8F">
              <w:rPr>
                <w:rFonts w:ascii="Calibri" w:hAnsi="Calibri" w:cs="Arial"/>
                <w:sz w:val="20"/>
                <w:szCs w:val="20"/>
              </w:rPr>
              <w:t>)</w:t>
            </w:r>
          </w:p>
          <w:p w14:paraId="0DB5049C" w14:textId="77777777" w:rsidR="006F22A9" w:rsidRDefault="006F22A9" w:rsidP="00E61AE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  <w:p w14:paraId="747E9A47" w14:textId="77777777" w:rsidR="006F22A9" w:rsidRDefault="006F22A9" w:rsidP="00E61AE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  <w:p w14:paraId="37F18C2E" w14:textId="77777777" w:rsidR="006F22A9" w:rsidRPr="00935A8F" w:rsidRDefault="006F22A9" w:rsidP="00E61AE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  <w:tr w:rsidR="00717DC0" w:rsidRPr="00935A8F" w14:paraId="122689EB" w14:textId="77777777" w:rsidTr="006F22A9">
        <w:trPr>
          <w:trHeight w:val="976"/>
          <w:jc w:val="center"/>
        </w:trPr>
        <w:tc>
          <w:tcPr>
            <w:tcW w:w="9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79656A" w14:textId="77777777" w:rsidR="006F22A9" w:rsidRPr="006F22A9" w:rsidRDefault="00717DC0" w:rsidP="006F22A9">
            <w:pPr>
              <w:shd w:val="clear" w:color="auto" w:fill="E6E6E6"/>
              <w:tabs>
                <w:tab w:val="left" w:pos="365"/>
                <w:tab w:val="left" w:pos="422"/>
              </w:tabs>
              <w:snapToGrid w:val="0"/>
              <w:jc w:val="both"/>
              <w:rPr>
                <w:rFonts w:ascii="Calibri" w:hAnsi="Calibri" w:cs="Arial"/>
                <w:sz w:val="22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Específicos (até 1</w:t>
            </w:r>
            <w:r>
              <w:rPr>
                <w:rFonts w:ascii="Calibri" w:hAnsi="Calibri" w:cs="Arial"/>
                <w:sz w:val="20"/>
                <w:szCs w:val="20"/>
              </w:rPr>
              <w:t>.5</w:t>
            </w:r>
            <w:r w:rsidRPr="00935A8F">
              <w:rPr>
                <w:rFonts w:ascii="Calibri" w:hAnsi="Calibri" w:cs="Arial"/>
                <w:sz w:val="20"/>
                <w:szCs w:val="20"/>
              </w:rPr>
              <w:t>00 caracteres</w:t>
            </w:r>
            <w:r w:rsidR="00BA6D3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A6D38" w:rsidRPr="00BA6D38">
              <w:rPr>
                <w:rFonts w:ascii="Calibri" w:hAnsi="Calibri" w:cs="Arial"/>
                <w:sz w:val="20"/>
                <w:szCs w:val="20"/>
              </w:rPr>
              <w:t>com espaço</w:t>
            </w:r>
            <w:r w:rsidRPr="00935A8F">
              <w:rPr>
                <w:rFonts w:ascii="Calibri" w:hAnsi="Calibri" w:cs="Arial"/>
                <w:sz w:val="20"/>
                <w:szCs w:val="20"/>
              </w:rPr>
              <w:t>)</w:t>
            </w:r>
          </w:p>
          <w:p w14:paraId="10345705" w14:textId="77777777" w:rsidR="00717DC0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  <w:p w14:paraId="42FB278B" w14:textId="77777777" w:rsidR="006F22A9" w:rsidRDefault="006F22A9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  <w:p w14:paraId="3828D956" w14:textId="77777777" w:rsidR="006F22A9" w:rsidRPr="00935A8F" w:rsidRDefault="006F22A9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14:paraId="6B85AF65" w14:textId="77777777" w:rsidR="00537D63" w:rsidRDefault="00537D63" w:rsidP="00537D63">
      <w:pPr>
        <w:jc w:val="both"/>
        <w:rPr>
          <w:rFonts w:ascii="Calibri" w:hAnsi="Calibri"/>
          <w:b/>
          <w:sz w:val="20"/>
          <w:szCs w:val="20"/>
        </w:rPr>
      </w:pPr>
    </w:p>
    <w:p w14:paraId="02A6AA49" w14:textId="2E9950E2" w:rsidR="00BE0166" w:rsidRPr="00935A8F" w:rsidRDefault="00401BC4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2</w:t>
      </w:r>
      <w:r w:rsidR="009D251B">
        <w:rPr>
          <w:rFonts w:ascii="Calibri" w:hAnsi="Calibri"/>
          <w:b/>
          <w:sz w:val="20"/>
          <w:szCs w:val="20"/>
        </w:rPr>
        <w:t>2</w:t>
      </w:r>
      <w:r w:rsidR="00C44A8B">
        <w:rPr>
          <w:rFonts w:ascii="Calibri" w:hAnsi="Calibri"/>
          <w:b/>
          <w:sz w:val="20"/>
          <w:szCs w:val="20"/>
        </w:rPr>
        <w:t>. Justificativa (até 8.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BA6D38">
        <w:rPr>
          <w:rFonts w:ascii="Calibri" w:hAnsi="Calibri"/>
          <w:b/>
          <w:sz w:val="20"/>
          <w:szCs w:val="20"/>
        </w:rPr>
        <w:t xml:space="preserve"> </w:t>
      </w:r>
      <w:r w:rsidR="00BA6D38" w:rsidRPr="00E10631">
        <w:rPr>
          <w:rFonts w:ascii="Calibri" w:hAnsi="Calibri" w:cs="Arial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14:paraId="6E72FFF1" w14:textId="77777777" w:rsidTr="006F22A9">
        <w:trPr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DF57E8" w14:textId="77777777" w:rsidR="00BE0166" w:rsidRPr="00935A8F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  <w:p w14:paraId="693C519F" w14:textId="77777777"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  <w:p w14:paraId="4A1438A6" w14:textId="77777777"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  <w:p w14:paraId="04CE03C3" w14:textId="77777777"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14:paraId="4CD1B1EB" w14:textId="77777777" w:rsidR="00BE0166" w:rsidRPr="00935A8F" w:rsidRDefault="00BE0166" w:rsidP="007D13EE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 xml:space="preserve">Fundamentar a relevância e pertinência do </w:t>
      </w:r>
      <w:r w:rsidR="005E4093">
        <w:rPr>
          <w:rFonts w:ascii="Calibri" w:hAnsi="Calibri" w:cs="Arial"/>
          <w:i/>
          <w:color w:val="595959"/>
          <w:sz w:val="18"/>
          <w:szCs w:val="20"/>
        </w:rPr>
        <w:t xml:space="preserve">evento </w:t>
      </w:r>
      <w:r w:rsidR="005E4093" w:rsidRPr="00935A8F">
        <w:rPr>
          <w:rFonts w:ascii="Calibri" w:hAnsi="Calibri" w:cs="Arial"/>
          <w:i/>
          <w:color w:val="595959"/>
          <w:sz w:val="18"/>
          <w:szCs w:val="20"/>
        </w:rPr>
        <w:t>como</w:t>
      </w:r>
      <w:r w:rsidRPr="00935A8F">
        <w:rPr>
          <w:rFonts w:ascii="Calibri" w:hAnsi="Calibri" w:cs="Arial"/>
          <w:i/>
          <w:color w:val="595959"/>
          <w:sz w:val="18"/>
          <w:szCs w:val="20"/>
        </w:rPr>
        <w:t xml:space="preserve"> resposta a um problema ou necessidade identificada. O texto deve ser objetivo e sucinto, baseado em dados, pesquisas, diagnósticos e indicadores sobre a questão. Destacar sua relevância na perspectiva acadêmica e social, o público que se destina e o resultado esperado. Em caso de proposta de continuidade explicitar o estágio em que se encontra o programa/projeto e as ações já executadas.</w:t>
      </w:r>
    </w:p>
    <w:p w14:paraId="23A35778" w14:textId="77777777" w:rsidR="00FB1A81" w:rsidRPr="00935A8F" w:rsidRDefault="00FB1A81" w:rsidP="0064269D">
      <w:pPr>
        <w:jc w:val="both"/>
        <w:rPr>
          <w:rFonts w:ascii="Calibri" w:hAnsi="Calibri" w:cs="Arial"/>
          <w:sz w:val="20"/>
          <w:szCs w:val="20"/>
        </w:rPr>
      </w:pPr>
    </w:p>
    <w:p w14:paraId="4C5F5AEE" w14:textId="5C0ED069" w:rsidR="00BE0166" w:rsidRDefault="00401BC4" w:rsidP="0064269D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</w:t>
      </w:r>
      <w:r w:rsidR="009D251B">
        <w:rPr>
          <w:rFonts w:ascii="Calibri" w:hAnsi="Calibri"/>
          <w:b/>
          <w:sz w:val="20"/>
          <w:szCs w:val="20"/>
        </w:rPr>
        <w:t>3</w:t>
      </w:r>
      <w:r w:rsidR="00BE0166" w:rsidRPr="00935A8F">
        <w:rPr>
          <w:rFonts w:ascii="Calibri" w:hAnsi="Calibri"/>
          <w:b/>
          <w:sz w:val="20"/>
          <w:szCs w:val="20"/>
        </w:rPr>
        <w:t xml:space="preserve">. Avaliação </w:t>
      </w:r>
      <w:r w:rsidR="00717DC0">
        <w:rPr>
          <w:rFonts w:ascii="Calibri" w:hAnsi="Calibri"/>
          <w:b/>
          <w:sz w:val="20"/>
          <w:szCs w:val="20"/>
        </w:rPr>
        <w:t>da Ação</w:t>
      </w:r>
      <w:r w:rsidR="00311DC5">
        <w:rPr>
          <w:rFonts w:ascii="Calibri" w:hAnsi="Calibri"/>
          <w:b/>
          <w:sz w:val="20"/>
          <w:szCs w:val="20"/>
        </w:rPr>
        <w:t xml:space="preserve"> – Instrumentos e indicadores</w:t>
      </w:r>
      <w:r w:rsidR="00717DC0">
        <w:rPr>
          <w:rFonts w:ascii="Calibri" w:hAnsi="Calibri"/>
          <w:b/>
          <w:sz w:val="20"/>
          <w:szCs w:val="20"/>
        </w:rPr>
        <w:t xml:space="preserve"> </w:t>
      </w:r>
      <w:r w:rsidR="00BE0166" w:rsidRPr="00935A8F">
        <w:rPr>
          <w:rFonts w:ascii="Calibri" w:hAnsi="Calibri"/>
          <w:b/>
          <w:sz w:val="20"/>
          <w:szCs w:val="20"/>
        </w:rPr>
        <w:t>(até 1</w:t>
      </w:r>
      <w:r w:rsidR="00717DC0">
        <w:rPr>
          <w:rFonts w:ascii="Calibri" w:hAnsi="Calibri"/>
          <w:b/>
          <w:sz w:val="20"/>
          <w:szCs w:val="20"/>
        </w:rPr>
        <w:t>.5</w:t>
      </w:r>
      <w:r w:rsidR="00BE0166" w:rsidRPr="00935A8F">
        <w:rPr>
          <w:rFonts w:ascii="Calibri" w:hAnsi="Calibri"/>
          <w:b/>
          <w:sz w:val="20"/>
          <w:szCs w:val="20"/>
        </w:rPr>
        <w:t>00 caracteres</w:t>
      </w:r>
      <w:r w:rsidR="00BA6D38">
        <w:rPr>
          <w:rFonts w:ascii="Calibri" w:hAnsi="Calibri"/>
          <w:b/>
          <w:sz w:val="20"/>
          <w:szCs w:val="20"/>
        </w:rPr>
        <w:t xml:space="preserve"> </w:t>
      </w:r>
      <w:r w:rsidR="00BA6D38" w:rsidRPr="00E10631">
        <w:rPr>
          <w:rFonts w:ascii="Calibri" w:hAnsi="Calibri" w:cs="Arial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9A41A0" w:rsidRPr="00DF6342" w14:paraId="10D03B94" w14:textId="77777777" w:rsidTr="005911B3">
        <w:trPr>
          <w:tblHeader/>
          <w:jc w:val="center"/>
        </w:trPr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0291E" w14:textId="77777777" w:rsidR="009A41A0" w:rsidRPr="00DF6342" w:rsidRDefault="009A41A0" w:rsidP="00273826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 xml:space="preserve">[   ]Frequência 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A61068" w14:textId="77777777" w:rsidR="009A41A0" w:rsidRPr="00DF6342" w:rsidRDefault="009A41A0" w:rsidP="00273826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Participação </w:t>
            </w:r>
          </w:p>
        </w:tc>
      </w:tr>
      <w:tr w:rsidR="009A41A0" w:rsidRPr="00DF6342" w14:paraId="2D1F44F9" w14:textId="77777777" w:rsidTr="005911B3">
        <w:trPr>
          <w:jc w:val="center"/>
        </w:trPr>
        <w:tc>
          <w:tcPr>
            <w:tcW w:w="496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1F8A5AEC" w14:textId="77777777" w:rsidR="009A41A0" w:rsidRPr="00DF6342" w:rsidRDefault="009A41A0" w:rsidP="00273826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]Qu</w:t>
            </w:r>
            <w:r>
              <w:rPr>
                <w:rFonts w:ascii="Calibri" w:hAnsi="Calibri" w:cs="Arial"/>
                <w:sz w:val="20"/>
                <w:szCs w:val="20"/>
              </w:rPr>
              <w:t>e</w:t>
            </w:r>
            <w:r w:rsidRPr="00DF6342">
              <w:rPr>
                <w:rFonts w:ascii="Calibri" w:hAnsi="Calibri" w:cs="Arial"/>
                <w:sz w:val="20"/>
                <w:szCs w:val="20"/>
              </w:rPr>
              <w:t xml:space="preserve">stionário de Avaliação 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19CEC9C5" w14:textId="77777777" w:rsidR="009A41A0" w:rsidRPr="00DF6342" w:rsidRDefault="009A41A0" w:rsidP="00273826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 xml:space="preserve">[   ]Testes </w:t>
            </w:r>
            <w:r>
              <w:rPr>
                <w:rFonts w:ascii="Calibri" w:hAnsi="Calibri" w:cs="Arial"/>
                <w:sz w:val="20"/>
                <w:szCs w:val="20"/>
              </w:rPr>
              <w:t xml:space="preserve">Subjetivos </w:t>
            </w:r>
          </w:p>
        </w:tc>
      </w:tr>
      <w:tr w:rsidR="009A41A0" w:rsidRPr="00DF6342" w14:paraId="38660492" w14:textId="77777777" w:rsidTr="005911B3">
        <w:trPr>
          <w:jc w:val="center"/>
        </w:trPr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A5E1B5" w14:textId="77777777" w:rsidR="009A41A0" w:rsidRPr="00DF6342" w:rsidRDefault="009A41A0" w:rsidP="00273826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>[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Trabalhos Escritos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D0A566" w14:textId="77777777" w:rsidR="009A41A0" w:rsidRPr="00DF6342" w:rsidRDefault="009A41A0" w:rsidP="00273826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F6342">
              <w:rPr>
                <w:rFonts w:ascii="Calibri" w:hAnsi="Calibri" w:cs="Arial"/>
                <w:sz w:val="20"/>
                <w:szCs w:val="20"/>
              </w:rPr>
              <w:t xml:space="preserve">[   ]Testes </w:t>
            </w:r>
            <w:r>
              <w:rPr>
                <w:rFonts w:ascii="Calibri" w:hAnsi="Calibri" w:cs="Arial"/>
                <w:sz w:val="20"/>
                <w:szCs w:val="20"/>
              </w:rPr>
              <w:t xml:space="preserve">Objetivos </w:t>
            </w:r>
          </w:p>
        </w:tc>
      </w:tr>
      <w:tr w:rsidR="009A41A0" w:rsidRPr="00DF6342" w14:paraId="3445A5FF" w14:textId="77777777" w:rsidTr="005911B3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CA3450" w14:textId="77777777" w:rsidR="009A41A0" w:rsidRPr="00DF6342" w:rsidRDefault="009A41A0" w:rsidP="00273826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DF6342">
              <w:rPr>
                <w:rFonts w:ascii="Calibri" w:hAnsi="Calibri" w:cs="Arial"/>
                <w:sz w:val="20"/>
                <w:szCs w:val="20"/>
              </w:rPr>
              <w:t xml:space="preserve">[  </w:t>
            </w:r>
            <w:proofErr w:type="gramEnd"/>
            <w:r w:rsidRPr="00DF63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30414" w:rsidRPr="00DF6342">
              <w:rPr>
                <w:rFonts w:ascii="Calibri" w:hAnsi="Calibri" w:cs="Arial"/>
                <w:sz w:val="20"/>
                <w:szCs w:val="20"/>
              </w:rPr>
              <w:t>]</w:t>
            </w:r>
            <w:r w:rsidR="00430414">
              <w:rPr>
                <w:rFonts w:ascii="Calibri" w:hAnsi="Calibri" w:cs="Arial"/>
                <w:sz w:val="20"/>
                <w:szCs w:val="20"/>
              </w:rPr>
              <w:t xml:space="preserve"> Outros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</w:tbl>
    <w:p w14:paraId="6EFE05AB" w14:textId="77777777" w:rsidR="00BE0166" w:rsidRPr="00935A8F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14:paraId="222C6FC1" w14:textId="19E1265A" w:rsidR="00BE0166" w:rsidRPr="00935A8F" w:rsidRDefault="00401BC4" w:rsidP="0064269D">
      <w:pPr>
        <w:shd w:val="clear" w:color="auto" w:fill="D9D9D9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2</w:t>
      </w:r>
      <w:r w:rsidR="009D251B">
        <w:rPr>
          <w:rFonts w:ascii="Calibri" w:hAnsi="Calibri"/>
          <w:b/>
          <w:sz w:val="20"/>
          <w:szCs w:val="20"/>
        </w:rPr>
        <w:t>4</w:t>
      </w:r>
      <w:r w:rsidR="00BE0166" w:rsidRPr="00935A8F">
        <w:rPr>
          <w:rFonts w:ascii="Calibri" w:hAnsi="Calibri"/>
          <w:b/>
          <w:sz w:val="20"/>
          <w:szCs w:val="20"/>
        </w:rPr>
        <w:t xml:space="preserve">. </w:t>
      </w:r>
      <w:r w:rsidR="00D95114">
        <w:rPr>
          <w:rFonts w:ascii="Calibri" w:hAnsi="Calibri"/>
          <w:b/>
          <w:sz w:val="20"/>
          <w:szCs w:val="20"/>
        </w:rPr>
        <w:t>Programação do evento</w:t>
      </w:r>
      <w:r w:rsidR="00CB632E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14:paraId="1C4789BF" w14:textId="77777777" w:rsidTr="006F22A9">
        <w:trPr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C7F1B1" w14:textId="77777777" w:rsidR="00BE0166" w:rsidRPr="00935A8F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  <w:p w14:paraId="1A8FDE15" w14:textId="77777777"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14:paraId="7F7C2E1D" w14:textId="77777777" w:rsidR="00DE4036" w:rsidRDefault="00430414" w:rsidP="00437749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Anexar ao fo</w:t>
      </w:r>
      <w:r w:rsidR="00D95114">
        <w:rPr>
          <w:rFonts w:ascii="Calibri" w:hAnsi="Calibri" w:cs="Arial"/>
          <w:i/>
          <w:color w:val="595959"/>
          <w:sz w:val="18"/>
          <w:szCs w:val="20"/>
        </w:rPr>
        <w:t>rmulário a programação do Evento</w:t>
      </w:r>
      <w:r>
        <w:rPr>
          <w:rFonts w:ascii="Calibri" w:hAnsi="Calibri" w:cs="Arial"/>
          <w:i/>
          <w:color w:val="595959"/>
          <w:sz w:val="18"/>
          <w:szCs w:val="20"/>
        </w:rPr>
        <w:t>.</w:t>
      </w:r>
    </w:p>
    <w:p w14:paraId="5A02048C" w14:textId="77777777" w:rsidR="00401BC4" w:rsidRDefault="00401BC4" w:rsidP="00401BC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p w14:paraId="1A754BFF" w14:textId="3C188952" w:rsidR="00401BC4" w:rsidRDefault="00401BC4" w:rsidP="00401BC4">
      <w:pPr>
        <w:shd w:val="clear" w:color="auto" w:fill="E6E6E6"/>
        <w:tabs>
          <w:tab w:val="left" w:pos="2332"/>
        </w:tabs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2</w:t>
      </w:r>
      <w:r w:rsidR="009D251B">
        <w:rPr>
          <w:rFonts w:ascii="Calibri" w:hAnsi="Calibri" w:cs="Arial"/>
          <w:b/>
          <w:sz w:val="20"/>
          <w:szCs w:val="20"/>
        </w:rPr>
        <w:t>5</w:t>
      </w:r>
      <w:r w:rsidRPr="00935A8F">
        <w:rPr>
          <w:rFonts w:ascii="Calibri" w:hAnsi="Calibri" w:cs="Arial"/>
          <w:b/>
          <w:sz w:val="20"/>
          <w:szCs w:val="20"/>
        </w:rPr>
        <w:t xml:space="preserve">.  </w:t>
      </w:r>
      <w:r>
        <w:rPr>
          <w:rFonts w:ascii="Calibri" w:hAnsi="Calibri" w:cs="Arial"/>
          <w:b/>
          <w:sz w:val="20"/>
          <w:szCs w:val="20"/>
        </w:rPr>
        <w:t>Emissão de Certificados</w:t>
      </w:r>
      <w:r>
        <w:rPr>
          <w:rFonts w:ascii="Calibri" w:hAnsi="Calibri" w:cs="Arial"/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3"/>
        <w:gridCol w:w="3905"/>
        <w:gridCol w:w="2338"/>
      </w:tblGrid>
      <w:tr w:rsidR="00401BC4" w:rsidRPr="00E61AED" w14:paraId="633DFB9B" w14:textId="77777777" w:rsidTr="00EB1675">
        <w:trPr>
          <w:jc w:val="center"/>
        </w:trPr>
        <w:tc>
          <w:tcPr>
            <w:tcW w:w="10186" w:type="dxa"/>
            <w:gridSpan w:val="3"/>
            <w:shd w:val="clear" w:color="auto" w:fill="auto"/>
            <w:vAlign w:val="center"/>
          </w:tcPr>
          <w:p w14:paraId="20F14703" w14:textId="77777777" w:rsidR="00401BC4" w:rsidRPr="00E61AED" w:rsidRDefault="00401BC4" w:rsidP="00EB1675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Quantidade Estimada de Certificados</w:t>
            </w:r>
          </w:p>
        </w:tc>
      </w:tr>
      <w:tr w:rsidR="00401BC4" w:rsidRPr="00E61AED" w14:paraId="1CE89886" w14:textId="77777777" w:rsidTr="00EB1675">
        <w:trPr>
          <w:jc w:val="center"/>
        </w:trPr>
        <w:tc>
          <w:tcPr>
            <w:tcW w:w="3943" w:type="dxa"/>
            <w:shd w:val="clear" w:color="auto" w:fill="D9D9D9"/>
          </w:tcPr>
          <w:p w14:paraId="5BEA4804" w14:textId="77777777" w:rsidR="00401BC4" w:rsidRPr="00E61AED" w:rsidRDefault="00401BC4" w:rsidP="00EB1675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Certificados para Participantes </w:t>
            </w:r>
          </w:p>
        </w:tc>
        <w:tc>
          <w:tcPr>
            <w:tcW w:w="3905" w:type="dxa"/>
            <w:shd w:val="clear" w:color="auto" w:fill="D9D9D9"/>
          </w:tcPr>
          <w:p w14:paraId="45D9B212" w14:textId="77777777" w:rsidR="00401BC4" w:rsidRPr="00E61AED" w:rsidRDefault="00401BC4" w:rsidP="00EB1675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Certificados para Equipe de Execução</w:t>
            </w:r>
          </w:p>
        </w:tc>
        <w:tc>
          <w:tcPr>
            <w:tcW w:w="2338" w:type="dxa"/>
            <w:shd w:val="clear" w:color="auto" w:fill="D9D9D9"/>
          </w:tcPr>
          <w:p w14:paraId="4B91369A" w14:textId="77777777" w:rsidR="00401BC4" w:rsidRPr="00E61AED" w:rsidRDefault="00401BC4" w:rsidP="00EB1675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</w:tr>
      <w:tr w:rsidR="00401BC4" w:rsidRPr="00E61AED" w14:paraId="66DB5186" w14:textId="77777777" w:rsidTr="00EB1675">
        <w:trPr>
          <w:jc w:val="center"/>
        </w:trPr>
        <w:tc>
          <w:tcPr>
            <w:tcW w:w="3943" w:type="dxa"/>
            <w:shd w:val="clear" w:color="auto" w:fill="auto"/>
          </w:tcPr>
          <w:p w14:paraId="223019B5" w14:textId="77777777" w:rsidR="00401BC4" w:rsidRPr="00E61AED" w:rsidRDefault="00401BC4" w:rsidP="00EB1675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905" w:type="dxa"/>
            <w:shd w:val="clear" w:color="auto" w:fill="auto"/>
          </w:tcPr>
          <w:p w14:paraId="2A57041B" w14:textId="77777777" w:rsidR="00401BC4" w:rsidRPr="00E61AED" w:rsidRDefault="00401BC4" w:rsidP="00EB1675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674540FE" w14:textId="77777777" w:rsidR="00401BC4" w:rsidRPr="00E61AED" w:rsidRDefault="00401BC4" w:rsidP="00EB1675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06D3682F" w14:textId="77777777" w:rsidR="00401BC4" w:rsidRDefault="00401BC4" w:rsidP="00401BC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A certificação de Ações de Extensão com duração igual ou superior a </w:t>
      </w:r>
      <w:r w:rsidR="000F7DED">
        <w:rPr>
          <w:rFonts w:ascii="Calibri" w:hAnsi="Calibri" w:cs="Arial"/>
          <w:i/>
          <w:color w:val="595959"/>
          <w:sz w:val="18"/>
          <w:szCs w:val="18"/>
        </w:rPr>
        <w:t xml:space="preserve">vinte </w:t>
      </w:r>
      <w:r>
        <w:rPr>
          <w:rFonts w:ascii="Calibri" w:hAnsi="Calibri" w:cs="Arial"/>
          <w:i/>
          <w:color w:val="595959"/>
          <w:sz w:val="18"/>
          <w:szCs w:val="18"/>
        </w:rPr>
        <w:t>horas poderá ser requisitada junto a Pró-Reitoria de Extensão, Arte e Cultura por meio de preenchimento do Formulário de Solicitação de Emissão de Certificado - FOSEC. As Ações de Extensã</w:t>
      </w:r>
      <w:r w:rsidR="00A4149B">
        <w:rPr>
          <w:rFonts w:ascii="Calibri" w:hAnsi="Calibri" w:cs="Arial"/>
          <w:i/>
          <w:color w:val="595959"/>
          <w:sz w:val="18"/>
          <w:szCs w:val="18"/>
        </w:rPr>
        <w:t>o com carga horária inferior a 20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horas serão atestadas diretamente pelo coordenador da ação mediante declaração de participação. </w:t>
      </w:r>
    </w:p>
    <w:p w14:paraId="77509921" w14:textId="77777777" w:rsidR="00437749" w:rsidRDefault="00437749" w:rsidP="0064269D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071"/>
      </w:tblGrid>
      <w:tr w:rsidR="00CB1F36" w:rsidRPr="00935A8F" w14:paraId="6FCDDF9D" w14:textId="77777777" w:rsidTr="00D67F65">
        <w:tc>
          <w:tcPr>
            <w:tcW w:w="10071" w:type="dxa"/>
            <w:shd w:val="clear" w:color="auto" w:fill="000000"/>
          </w:tcPr>
          <w:p w14:paraId="6A0F80D2" w14:textId="77777777" w:rsidR="00CB1F36" w:rsidRPr="00935A8F" w:rsidRDefault="00CB1F36" w:rsidP="00D67F65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Orçamento</w:t>
            </w:r>
          </w:p>
        </w:tc>
      </w:tr>
    </w:tbl>
    <w:p w14:paraId="48087662" w14:textId="77777777" w:rsidR="00BE0166" w:rsidRPr="00935A8F" w:rsidRDefault="00BE0166" w:rsidP="0064269D">
      <w:pPr>
        <w:jc w:val="both"/>
        <w:rPr>
          <w:rFonts w:ascii="Calibri" w:hAnsi="Calibri" w:cs="Arial"/>
          <w:b/>
          <w:bCs/>
          <w:color w:val="FFFFFF"/>
          <w:sz w:val="28"/>
          <w:szCs w:val="28"/>
          <w:u w:val="single"/>
        </w:rPr>
      </w:pPr>
    </w:p>
    <w:p w14:paraId="07B25A42" w14:textId="304ECC44" w:rsidR="006F22A9" w:rsidRDefault="006F22A9" w:rsidP="006F22A9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</w:t>
      </w:r>
      <w:r w:rsidR="009D251B">
        <w:rPr>
          <w:rFonts w:ascii="Calibri" w:hAnsi="Calibri"/>
          <w:b/>
          <w:sz w:val="20"/>
          <w:szCs w:val="20"/>
        </w:rPr>
        <w:t>6</w:t>
      </w:r>
      <w:r w:rsidRPr="00935A8F">
        <w:rPr>
          <w:rFonts w:ascii="Calibri" w:hAnsi="Calibri"/>
          <w:b/>
          <w:sz w:val="20"/>
          <w:szCs w:val="20"/>
        </w:rPr>
        <w:t>. Formas de Financiamento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702"/>
        <w:gridCol w:w="3117"/>
      </w:tblGrid>
      <w:tr w:rsidR="006F22A9" w:rsidRPr="00935A8F" w14:paraId="60A52802" w14:textId="77777777" w:rsidTr="001C46AD">
        <w:trPr>
          <w:tblHeader/>
          <w:jc w:val="center"/>
        </w:trPr>
        <w:tc>
          <w:tcPr>
            <w:tcW w:w="3402" w:type="dxa"/>
            <w:shd w:val="clear" w:color="auto" w:fill="auto"/>
          </w:tcPr>
          <w:p w14:paraId="603D427B" w14:textId="77777777" w:rsidR="006F22A9" w:rsidRPr="00950A2C" w:rsidRDefault="006F22A9" w:rsidP="001C46A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Financiamento Próprio - </w:t>
            </w:r>
            <w:r w:rsidRPr="000867C7">
              <w:rPr>
                <w:rFonts w:ascii="Calibri" w:hAnsi="Calibri"/>
                <w:bCs/>
                <w:sz w:val="20"/>
                <w:szCs w:val="20"/>
              </w:rPr>
              <w:t>sem bolsas</w:t>
            </w:r>
          </w:p>
        </w:tc>
        <w:tc>
          <w:tcPr>
            <w:tcW w:w="3403" w:type="dxa"/>
            <w:gridSpan w:val="2"/>
            <w:shd w:val="clear" w:color="auto" w:fill="auto"/>
          </w:tcPr>
          <w:p w14:paraId="292C64D7" w14:textId="77777777" w:rsidR="006F22A9" w:rsidRPr="00950A2C" w:rsidRDefault="006F22A9" w:rsidP="001C46A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>Financiamento Próprio - com</w:t>
            </w: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 bolsas</w:t>
            </w:r>
          </w:p>
        </w:tc>
        <w:tc>
          <w:tcPr>
            <w:tcW w:w="3117" w:type="dxa"/>
            <w:shd w:val="clear" w:color="auto" w:fill="auto"/>
          </w:tcPr>
          <w:p w14:paraId="2725651F" w14:textId="77777777" w:rsidR="006F22A9" w:rsidRPr="00950A2C" w:rsidRDefault="006F22A9" w:rsidP="001C46A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>Financiamento Externo</w:t>
            </w:r>
          </w:p>
        </w:tc>
      </w:tr>
      <w:tr w:rsidR="006F22A9" w:rsidRPr="00935A8F" w14:paraId="4139FE07" w14:textId="77777777" w:rsidTr="001C46AD">
        <w:trPr>
          <w:trHeight w:val="167"/>
          <w:tblHeader/>
          <w:jc w:val="center"/>
        </w:trPr>
        <w:tc>
          <w:tcPr>
            <w:tcW w:w="5103" w:type="dxa"/>
            <w:gridSpan w:val="2"/>
            <w:shd w:val="clear" w:color="auto" w:fill="auto"/>
          </w:tcPr>
          <w:p w14:paraId="3AFCB516" w14:textId="77777777" w:rsidR="006F22A9" w:rsidRPr="000867C7" w:rsidRDefault="006F22A9" w:rsidP="001C46AD">
            <w:pPr>
              <w:tabs>
                <w:tab w:val="left" w:pos="9072"/>
              </w:tabs>
              <w:snapToGrid w:val="0"/>
              <w:ind w:left="3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  Órgão Financiador: </w:t>
            </w:r>
          </w:p>
          <w:tbl>
            <w:tblPr>
              <w:tblW w:w="40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6F22A9" w:rsidRPr="00C92C69" w14:paraId="4037A636" w14:textId="77777777" w:rsidTr="001C46AD">
              <w:trPr>
                <w:jc w:val="center"/>
              </w:trPr>
              <w:tc>
                <w:tcPr>
                  <w:tcW w:w="4082" w:type="dxa"/>
                  <w:shd w:val="clear" w:color="auto" w:fill="auto"/>
                  <w:vAlign w:val="center"/>
                </w:tcPr>
                <w:p w14:paraId="0BBBD71A" w14:textId="77777777" w:rsidR="006F22A9" w:rsidRPr="00C92C69" w:rsidRDefault="006F22A9" w:rsidP="001C46AD">
                  <w:pPr>
                    <w:tabs>
                      <w:tab w:val="left" w:pos="9072"/>
                    </w:tabs>
                    <w:snapToGrid w:val="0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1F02E13" w14:textId="77777777" w:rsidR="006F22A9" w:rsidRPr="000867C7" w:rsidRDefault="006F22A9" w:rsidP="001C46A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6245B2D" w14:textId="77777777" w:rsidR="006F22A9" w:rsidRPr="000867C7" w:rsidRDefault="006F22A9" w:rsidP="001C46AD">
            <w:pPr>
              <w:tabs>
                <w:tab w:val="left" w:pos="9072"/>
              </w:tabs>
              <w:snapToGrid w:val="0"/>
              <w:ind w:left="3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Edital: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6F22A9" w:rsidRPr="00C92C69" w14:paraId="4DB831D8" w14:textId="77777777" w:rsidTr="001C46AD">
              <w:trPr>
                <w:jc w:val="center"/>
              </w:trPr>
              <w:tc>
                <w:tcPr>
                  <w:tcW w:w="4082" w:type="dxa"/>
                  <w:shd w:val="clear" w:color="auto" w:fill="auto"/>
                  <w:vAlign w:val="center"/>
                </w:tcPr>
                <w:p w14:paraId="1BCACA1B" w14:textId="77777777" w:rsidR="006F22A9" w:rsidRPr="00C92C69" w:rsidRDefault="006F22A9" w:rsidP="001C46AD">
                  <w:pPr>
                    <w:tabs>
                      <w:tab w:val="left" w:pos="9072"/>
                    </w:tabs>
                    <w:snapToGrid w:val="0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E5D029D" w14:textId="77777777" w:rsidR="006F22A9" w:rsidRPr="000867C7" w:rsidRDefault="006F22A9" w:rsidP="001C46A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68D326D6" w14:textId="77777777" w:rsidR="006F22A9" w:rsidRDefault="006F22A9" w:rsidP="006F22A9">
      <w:pPr>
        <w:ind w:left="135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Para financiamento próprio com ou sem bolsas preencher apenas o edital. Em caso de financiamento externo, preencher órgão financiador, edital e a</w:t>
      </w:r>
      <w:r w:rsidRPr="00781CF0">
        <w:rPr>
          <w:rFonts w:ascii="Calibri" w:hAnsi="Calibri" w:cs="Arial"/>
          <w:i/>
          <w:color w:val="595959"/>
          <w:sz w:val="18"/>
          <w:szCs w:val="20"/>
        </w:rPr>
        <w:t>nexar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o</w:t>
      </w:r>
      <w:r w:rsidRPr="00781CF0">
        <w:rPr>
          <w:rFonts w:ascii="Calibri" w:hAnsi="Calibri" w:cs="Arial"/>
          <w:i/>
          <w:color w:val="595959"/>
          <w:sz w:val="18"/>
          <w:szCs w:val="20"/>
        </w:rPr>
        <w:t xml:space="preserve"> orçamento do projeto de origem.</w:t>
      </w:r>
    </w:p>
    <w:p w14:paraId="0785C6D9" w14:textId="77777777" w:rsidR="00BE0166" w:rsidRPr="00935A8F" w:rsidRDefault="00BE0166" w:rsidP="0064269D">
      <w:pPr>
        <w:jc w:val="both"/>
        <w:rPr>
          <w:rFonts w:ascii="Calibri" w:hAnsi="Calibri"/>
        </w:rPr>
      </w:pPr>
    </w:p>
    <w:p w14:paraId="322A23E9" w14:textId="2C9EB25C" w:rsidR="00781CF0" w:rsidRDefault="00401BC4" w:rsidP="00781CF0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</w:t>
      </w:r>
      <w:r w:rsidR="009D251B">
        <w:rPr>
          <w:rFonts w:ascii="Calibri" w:hAnsi="Calibri"/>
          <w:b/>
          <w:sz w:val="20"/>
          <w:szCs w:val="20"/>
        </w:rPr>
        <w:t>7</w:t>
      </w:r>
      <w:r w:rsidR="00781CF0" w:rsidRPr="00935A8F">
        <w:rPr>
          <w:rFonts w:ascii="Calibri" w:hAnsi="Calibri"/>
          <w:b/>
          <w:sz w:val="20"/>
          <w:szCs w:val="20"/>
        </w:rPr>
        <w:t xml:space="preserve">. </w:t>
      </w:r>
      <w:r w:rsidR="00781CF0" w:rsidRPr="00781CF0">
        <w:rPr>
          <w:rFonts w:ascii="Calibri" w:hAnsi="Calibri"/>
          <w:b/>
          <w:sz w:val="20"/>
          <w:szCs w:val="20"/>
        </w:rPr>
        <w:t xml:space="preserve">Recursos </w:t>
      </w:r>
      <w:r w:rsidR="00781CF0">
        <w:rPr>
          <w:rFonts w:ascii="Calibri" w:hAnsi="Calibri"/>
          <w:b/>
          <w:sz w:val="20"/>
          <w:szCs w:val="20"/>
        </w:rPr>
        <w:t>Empregados na A</w:t>
      </w:r>
      <w:r w:rsidR="0006240F">
        <w:rPr>
          <w:rFonts w:ascii="Calibri" w:hAnsi="Calibri"/>
          <w:b/>
          <w:sz w:val="20"/>
          <w:szCs w:val="20"/>
        </w:rPr>
        <w:t>ção</w:t>
      </w:r>
    </w:p>
    <w:tbl>
      <w:tblPr>
        <w:tblW w:w="100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8"/>
        <w:gridCol w:w="1009"/>
        <w:gridCol w:w="1009"/>
        <w:gridCol w:w="1309"/>
      </w:tblGrid>
      <w:tr w:rsidR="00E87D05" w:rsidRPr="00093139" w14:paraId="0F6C7264" w14:textId="77777777" w:rsidTr="005911B3">
        <w:trPr>
          <w:trHeight w:val="152"/>
          <w:jc w:val="center"/>
        </w:trPr>
        <w:tc>
          <w:tcPr>
            <w:tcW w:w="67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B07A83" w14:textId="77777777" w:rsidR="00E87D05" w:rsidRPr="00093139" w:rsidRDefault="00E87D05" w:rsidP="00093139">
            <w:pPr>
              <w:pStyle w:val="Ttulo3"/>
              <w:ind w:left="283" w:hanging="170"/>
              <w:rPr>
                <w:rFonts w:ascii="Calibri" w:hAnsi="Calibri" w:cs="Arial"/>
                <w:sz w:val="20"/>
              </w:rPr>
            </w:pPr>
            <w:r w:rsidRPr="00093139">
              <w:rPr>
                <w:rFonts w:ascii="Calibri" w:hAnsi="Calibri" w:cs="Arial"/>
                <w:sz w:val="20"/>
              </w:rPr>
              <w:t>DESCRIÇÃO</w:t>
            </w:r>
            <w:r w:rsidR="00430414">
              <w:rPr>
                <w:rFonts w:ascii="Calibri" w:hAnsi="Calibri" w:cs="Arial"/>
                <w:sz w:val="20"/>
              </w:rPr>
              <w:t xml:space="preserve"> DAS DESPESAS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58B767" w14:textId="77777777" w:rsidR="00E87D05" w:rsidRPr="00093139" w:rsidRDefault="00E87D05" w:rsidP="00E87D05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16"/>
                <w:szCs w:val="20"/>
              </w:rPr>
              <w:t xml:space="preserve">Unidade de </w:t>
            </w:r>
            <w:r w:rsidRPr="00E87D05">
              <w:rPr>
                <w:rFonts w:ascii="Calibri" w:hAnsi="Calibri" w:cs="Arial"/>
                <w:b/>
                <w:sz w:val="16"/>
                <w:szCs w:val="20"/>
              </w:rPr>
              <w:t>Medida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ACA8" w14:textId="77777777" w:rsidR="00E87D05" w:rsidRPr="00093139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VALOR</w:t>
            </w:r>
          </w:p>
        </w:tc>
      </w:tr>
      <w:tr w:rsidR="00E87D05" w:rsidRPr="00093139" w14:paraId="2F9D620A" w14:textId="77777777" w:rsidTr="005911B3">
        <w:trPr>
          <w:trHeight w:val="152"/>
          <w:jc w:val="center"/>
        </w:trPr>
        <w:tc>
          <w:tcPr>
            <w:tcW w:w="67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D1322" w14:textId="77777777" w:rsidR="00E87D05" w:rsidRPr="00093139" w:rsidRDefault="00E87D05" w:rsidP="00093139">
            <w:pPr>
              <w:pStyle w:val="Ttulo3"/>
              <w:ind w:left="283" w:hanging="170"/>
              <w:rPr>
                <w:rFonts w:ascii="Calibri" w:hAnsi="Calibri" w:cs="Arial"/>
                <w:sz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3F104" w14:textId="77777777" w:rsidR="00E87D05" w:rsidRPr="00093139" w:rsidRDefault="00E87D05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1558" w14:textId="77777777" w:rsidR="00E87D05" w:rsidRPr="00E87D05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Unitário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CA93" w14:textId="77777777" w:rsidR="00E87D05" w:rsidRPr="00E87D05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Total</w:t>
            </w:r>
          </w:p>
        </w:tc>
      </w:tr>
      <w:tr w:rsidR="00093139" w:rsidRPr="00093139" w14:paraId="3F411F9E" w14:textId="77777777" w:rsidTr="005911B3">
        <w:trPr>
          <w:jc w:val="center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6DE0B" w14:textId="77777777" w:rsidR="00093139" w:rsidRPr="00093139" w:rsidRDefault="003B6010" w:rsidP="00864A12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 xml:space="preserve">MATERIAL DE CONSUMO </w:t>
            </w:r>
            <w:r w:rsidR="00AB2228">
              <w:rPr>
                <w:rFonts w:ascii="Calibri" w:hAnsi="Calibri" w:cs="Arial"/>
                <w:b/>
                <w:sz w:val="16"/>
                <w:szCs w:val="20"/>
              </w:rPr>
              <w:t>(material de expediente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 xml:space="preserve">, </w:t>
            </w:r>
            <w:r w:rsidR="00864A12">
              <w:rPr>
                <w:rFonts w:ascii="Calibri" w:hAnsi="Calibri" w:cs="Arial"/>
                <w:b/>
                <w:sz w:val="16"/>
                <w:szCs w:val="20"/>
              </w:rPr>
              <w:t xml:space="preserve">material educativo esportivo, </w:t>
            </w:r>
            <w:r w:rsidR="00864A12" w:rsidRPr="00093139">
              <w:rPr>
                <w:rFonts w:ascii="Calibri" w:hAnsi="Calibri" w:cs="Arial"/>
                <w:b/>
                <w:sz w:val="16"/>
                <w:szCs w:val="20"/>
              </w:rPr>
              <w:t>utensílios e outros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>)</w:t>
            </w:r>
          </w:p>
        </w:tc>
      </w:tr>
      <w:tr w:rsidR="00BF706C" w:rsidRPr="00093139" w14:paraId="58C172E3" w14:textId="77777777" w:rsidTr="005911B3">
        <w:trPr>
          <w:jc w:val="center"/>
        </w:trPr>
        <w:tc>
          <w:tcPr>
            <w:tcW w:w="6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6BF26" w14:textId="77777777" w:rsidR="00BF706C" w:rsidRPr="00093139" w:rsidRDefault="00BF706C" w:rsidP="00093139">
            <w:pPr>
              <w:snapToGrid w:val="0"/>
              <w:ind w:left="113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EAF9" w14:textId="77777777" w:rsidR="00BF706C" w:rsidRPr="00093139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627F4" w14:textId="77777777" w:rsidR="00BF706C" w:rsidRPr="00093139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78C9" w14:textId="77777777" w:rsidR="00BF706C" w:rsidRPr="00093139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F706C" w:rsidRPr="00093139" w14:paraId="60B01619" w14:textId="77777777" w:rsidTr="005911B3">
        <w:trPr>
          <w:jc w:val="center"/>
        </w:trPr>
        <w:tc>
          <w:tcPr>
            <w:tcW w:w="67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614D54" w14:textId="77777777" w:rsidR="00BF706C" w:rsidRPr="00093139" w:rsidRDefault="00BF706C" w:rsidP="00093139">
            <w:pPr>
              <w:snapToGrid w:val="0"/>
              <w:ind w:left="113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4157" w14:textId="77777777" w:rsidR="00BF706C" w:rsidRPr="00093139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79ECA" w14:textId="77777777" w:rsidR="00BF706C" w:rsidRPr="00093139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D392B5" w14:textId="77777777" w:rsidR="00BF706C" w:rsidRPr="00093139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AB2228" w:rsidRPr="00093139" w14:paraId="01556FA8" w14:textId="77777777" w:rsidTr="005911B3">
        <w:trPr>
          <w:jc w:val="center"/>
        </w:trPr>
        <w:tc>
          <w:tcPr>
            <w:tcW w:w="8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AFF2" w14:textId="77777777" w:rsidR="00AB2228" w:rsidRPr="00F363E6" w:rsidRDefault="00AB2228" w:rsidP="00AB2228">
            <w:pPr>
              <w:snapToGrid w:val="0"/>
              <w:ind w:left="113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A1679">
              <w:rPr>
                <w:rFonts w:ascii="Calibri" w:hAnsi="Calibri" w:cs="Arial"/>
                <w:i/>
                <w:sz w:val="18"/>
                <w:szCs w:val="20"/>
              </w:rPr>
              <w:t>Subtotal</w:t>
            </w:r>
            <w:r w:rsidR="00F363E6" w:rsidRPr="006A1679">
              <w:rPr>
                <w:rFonts w:ascii="Calibri" w:hAnsi="Calibri" w:cs="Arial"/>
                <w:i/>
                <w:sz w:val="18"/>
                <w:szCs w:val="20"/>
              </w:rPr>
              <w:t>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C236" w14:textId="77777777" w:rsidR="00AB2228" w:rsidRPr="00F363E6" w:rsidRDefault="00AB2228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93139" w:rsidRPr="00093139" w14:paraId="06ED769F" w14:textId="77777777" w:rsidTr="005911B3">
        <w:trPr>
          <w:jc w:val="center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31EF" w14:textId="77777777" w:rsidR="00093139" w:rsidRPr="00093139" w:rsidRDefault="003B6010" w:rsidP="00864A12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 xml:space="preserve">MATERIAL PERMANENTE </w:t>
            </w:r>
            <w:r w:rsidR="00864A12">
              <w:rPr>
                <w:rFonts w:ascii="Calibri" w:hAnsi="Calibri" w:cs="Arial"/>
                <w:b/>
                <w:sz w:val="16"/>
                <w:szCs w:val="20"/>
              </w:rPr>
              <w:t>(máquinas/equipamentos</w:t>
            </w:r>
            <w:r w:rsidR="00A86FAA">
              <w:rPr>
                <w:rFonts w:ascii="Calibri" w:hAnsi="Calibri" w:cs="Arial"/>
                <w:b/>
                <w:sz w:val="16"/>
                <w:szCs w:val="20"/>
              </w:rPr>
              <w:t>, mobiliário em geral e outros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>)</w:t>
            </w:r>
          </w:p>
        </w:tc>
      </w:tr>
      <w:tr w:rsidR="00BF706C" w:rsidRPr="00093139" w14:paraId="2B29A428" w14:textId="77777777" w:rsidTr="005911B3">
        <w:trPr>
          <w:jc w:val="center"/>
        </w:trPr>
        <w:tc>
          <w:tcPr>
            <w:tcW w:w="6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C53B4" w14:textId="77777777" w:rsidR="00BF706C" w:rsidRPr="00093139" w:rsidRDefault="00BF706C" w:rsidP="00093139">
            <w:pPr>
              <w:snapToGrid w:val="0"/>
              <w:ind w:left="113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0519" w14:textId="77777777" w:rsidR="00BF706C" w:rsidRPr="00093139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4485A" w14:textId="77777777" w:rsidR="00BF706C" w:rsidRPr="00093139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88E59" w14:textId="77777777" w:rsidR="00BF706C" w:rsidRPr="00093139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F706C" w:rsidRPr="00093139" w14:paraId="67647E1A" w14:textId="77777777" w:rsidTr="005911B3">
        <w:trPr>
          <w:jc w:val="center"/>
        </w:trPr>
        <w:tc>
          <w:tcPr>
            <w:tcW w:w="67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8B525E" w14:textId="77777777" w:rsidR="00BF706C" w:rsidRPr="00093139" w:rsidRDefault="00BF706C" w:rsidP="00093139">
            <w:pPr>
              <w:snapToGrid w:val="0"/>
              <w:ind w:left="113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D70F" w14:textId="77777777" w:rsidR="00BF706C" w:rsidRPr="00093139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E3E7A" w14:textId="77777777" w:rsidR="00BF706C" w:rsidRPr="00093139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6FBAF7" w14:textId="77777777" w:rsidR="00BF706C" w:rsidRPr="00093139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14:paraId="1F7840CA" w14:textId="77777777" w:rsidTr="005911B3">
        <w:trPr>
          <w:jc w:val="center"/>
        </w:trPr>
        <w:tc>
          <w:tcPr>
            <w:tcW w:w="8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ACA0" w14:textId="77777777" w:rsidR="00F363E6" w:rsidRPr="00F363E6" w:rsidRDefault="00F363E6" w:rsidP="00F363E6">
            <w:pPr>
              <w:snapToGrid w:val="0"/>
              <w:ind w:left="113"/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6A1679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2F4B" w14:textId="77777777" w:rsidR="00F363E6" w:rsidRPr="00F363E6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13E7" w:rsidRPr="00093139" w14:paraId="1C012B05" w14:textId="77777777" w:rsidTr="005911B3">
        <w:trPr>
          <w:jc w:val="center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587A" w14:textId="77777777" w:rsidR="003513E7" w:rsidRPr="00093139" w:rsidRDefault="003513E7" w:rsidP="003513E7">
            <w:pPr>
              <w:numPr>
                <w:ilvl w:val="0"/>
                <w:numId w:val="3"/>
              </w:num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DIÁRIAS</w:t>
            </w:r>
            <w:r w:rsidR="00F363E6">
              <w:rPr>
                <w:rFonts w:ascii="Calibri" w:hAnsi="Calibri" w:cs="Arial"/>
                <w:b/>
                <w:sz w:val="20"/>
                <w:szCs w:val="20"/>
              </w:rPr>
              <w:t xml:space="preserve"> E PASSAGENS</w:t>
            </w:r>
          </w:p>
        </w:tc>
      </w:tr>
      <w:tr w:rsidR="003B6010" w:rsidRPr="00093139" w14:paraId="48E2EAB1" w14:textId="77777777" w:rsidTr="005911B3">
        <w:trPr>
          <w:jc w:val="center"/>
        </w:trPr>
        <w:tc>
          <w:tcPr>
            <w:tcW w:w="6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C2B77" w14:textId="77777777" w:rsidR="003B6010" w:rsidRPr="00093139" w:rsidRDefault="003B6010" w:rsidP="00093139">
            <w:pPr>
              <w:snapToGrid w:val="0"/>
              <w:ind w:left="113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6D76" w14:textId="77777777" w:rsidR="003B6010" w:rsidRPr="00093139" w:rsidRDefault="003B6010" w:rsidP="0009313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0442D" w14:textId="77777777" w:rsidR="003B6010" w:rsidRPr="00093139" w:rsidRDefault="003B6010" w:rsidP="0009313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32EF" w14:textId="77777777" w:rsidR="003B6010" w:rsidRPr="00093139" w:rsidRDefault="003B6010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14:paraId="4D255C66" w14:textId="77777777" w:rsidTr="005911B3">
        <w:trPr>
          <w:jc w:val="center"/>
        </w:trPr>
        <w:tc>
          <w:tcPr>
            <w:tcW w:w="67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52697C" w14:textId="77777777" w:rsidR="00F363E6" w:rsidRPr="00093139" w:rsidRDefault="00F363E6" w:rsidP="00093139">
            <w:pPr>
              <w:snapToGrid w:val="0"/>
              <w:ind w:left="113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8414" w14:textId="77777777" w:rsidR="00F363E6" w:rsidRPr="00093139" w:rsidRDefault="00F363E6" w:rsidP="0009313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8B86C" w14:textId="77777777" w:rsidR="00F363E6" w:rsidRPr="00093139" w:rsidRDefault="00F363E6" w:rsidP="0009313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FA2C" w14:textId="77777777" w:rsidR="00F363E6" w:rsidRPr="00093139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14:paraId="7994293A" w14:textId="77777777" w:rsidTr="005911B3">
        <w:trPr>
          <w:jc w:val="center"/>
        </w:trPr>
        <w:tc>
          <w:tcPr>
            <w:tcW w:w="8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9CE8" w14:textId="77777777" w:rsidR="00F363E6" w:rsidRPr="00F363E6" w:rsidRDefault="00F363E6" w:rsidP="00F363E6">
            <w:pPr>
              <w:snapToGrid w:val="0"/>
              <w:ind w:left="113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A1679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40AD" w14:textId="77777777" w:rsidR="00F363E6" w:rsidRPr="00093139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F706C" w:rsidRPr="00093139" w14:paraId="161A6CBC" w14:textId="77777777" w:rsidTr="005911B3">
        <w:trPr>
          <w:jc w:val="center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83FD" w14:textId="77777777" w:rsidR="00BF706C" w:rsidRPr="00093139" w:rsidRDefault="00BF706C" w:rsidP="009658DB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>OUTRAS DESPESAS</w:t>
            </w:r>
          </w:p>
        </w:tc>
      </w:tr>
      <w:tr w:rsidR="00BF706C" w:rsidRPr="00093139" w14:paraId="7CC5B24C" w14:textId="77777777" w:rsidTr="005911B3">
        <w:trPr>
          <w:jc w:val="center"/>
        </w:trPr>
        <w:tc>
          <w:tcPr>
            <w:tcW w:w="6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A2A63" w14:textId="77777777" w:rsidR="00BF706C" w:rsidRPr="00093139" w:rsidRDefault="00BF706C" w:rsidP="00093139">
            <w:pPr>
              <w:snapToGrid w:val="0"/>
              <w:ind w:left="283" w:hanging="17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D361" w14:textId="77777777" w:rsidR="00BF706C" w:rsidRPr="00093139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23204" w14:textId="77777777" w:rsidR="00BF706C" w:rsidRPr="00093139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58E02" w14:textId="77777777" w:rsidR="00BF706C" w:rsidRPr="00093139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14:paraId="57068543" w14:textId="77777777" w:rsidTr="005911B3">
        <w:trPr>
          <w:jc w:val="center"/>
        </w:trPr>
        <w:tc>
          <w:tcPr>
            <w:tcW w:w="6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60A11" w14:textId="77777777" w:rsidR="00F363E6" w:rsidRPr="00093139" w:rsidRDefault="00F363E6" w:rsidP="00093139">
            <w:pPr>
              <w:snapToGrid w:val="0"/>
              <w:ind w:left="283" w:hanging="17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FCC6" w14:textId="77777777" w:rsidR="00F363E6" w:rsidRPr="00093139" w:rsidRDefault="00F363E6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2686" w14:textId="77777777" w:rsidR="00F363E6" w:rsidRPr="00093139" w:rsidRDefault="00F363E6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C06A" w14:textId="77777777"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14:paraId="4C477978" w14:textId="77777777" w:rsidTr="005911B3">
        <w:trPr>
          <w:jc w:val="center"/>
        </w:trPr>
        <w:tc>
          <w:tcPr>
            <w:tcW w:w="875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449E" w14:textId="77777777" w:rsidR="00F363E6" w:rsidRPr="00F363E6" w:rsidRDefault="00F363E6" w:rsidP="00F363E6">
            <w:pPr>
              <w:snapToGrid w:val="0"/>
              <w:ind w:left="283" w:hanging="17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A1679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1CBE" w14:textId="77777777"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14:paraId="2D5FCF65" w14:textId="77777777" w:rsidTr="005911B3">
        <w:trPr>
          <w:jc w:val="center"/>
        </w:trPr>
        <w:tc>
          <w:tcPr>
            <w:tcW w:w="87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BBF44" w14:textId="77777777" w:rsidR="00F363E6" w:rsidRPr="00AB2228" w:rsidRDefault="00F363E6" w:rsidP="00483BC6">
            <w:pPr>
              <w:snapToGrid w:val="0"/>
              <w:ind w:left="283" w:hanging="170"/>
              <w:jc w:val="righ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Custo T</w:t>
            </w:r>
            <w:r w:rsidR="00483BC6">
              <w:rPr>
                <w:rFonts w:ascii="Calibri" w:hAnsi="Calibri" w:cs="Arial"/>
                <w:b/>
                <w:i/>
                <w:sz w:val="20"/>
                <w:szCs w:val="20"/>
              </w:rPr>
              <w:t>otal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8943" w14:textId="77777777"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4FA41980" w14:textId="77777777" w:rsidR="00BE0166" w:rsidRDefault="00AB2228" w:rsidP="00A86FAA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Portaria n</w:t>
      </w:r>
      <w:r w:rsidRPr="00AB2228">
        <w:rPr>
          <w:rFonts w:ascii="Calibri" w:hAnsi="Calibri" w:cs="Arial"/>
          <w:i/>
          <w:color w:val="595959"/>
          <w:sz w:val="18"/>
          <w:szCs w:val="20"/>
          <w:vertAlign w:val="superscript"/>
        </w:rPr>
        <w:t>o</w:t>
      </w:r>
      <w:r w:rsidR="005532CB">
        <w:rPr>
          <w:rFonts w:ascii="Calibri" w:hAnsi="Calibri" w:cs="Arial"/>
          <w:i/>
          <w:color w:val="595959"/>
          <w:sz w:val="18"/>
          <w:szCs w:val="20"/>
          <w:vertAlign w:val="superscript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20"/>
        </w:rPr>
        <w:t>448, de 13 de setembro de 2002 – Divulga o detalhamento das naturezas de despesas</w:t>
      </w:r>
      <w:r w:rsidR="005532CB">
        <w:rPr>
          <w:rFonts w:ascii="Calibri" w:hAnsi="Calibri" w:cs="Arial"/>
          <w:i/>
          <w:color w:val="595959"/>
          <w:sz w:val="18"/>
          <w:szCs w:val="20"/>
        </w:rPr>
        <w:t>.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</w:t>
      </w:r>
    </w:p>
    <w:p w14:paraId="65732C19" w14:textId="77777777" w:rsidR="005532CB" w:rsidRDefault="005532CB" w:rsidP="00A86FAA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Decreto n</w:t>
      </w:r>
      <w:r w:rsidRPr="00AB2228">
        <w:rPr>
          <w:rFonts w:ascii="Calibri" w:hAnsi="Calibri" w:cs="Arial"/>
          <w:i/>
          <w:color w:val="595959"/>
          <w:sz w:val="18"/>
          <w:szCs w:val="20"/>
          <w:vertAlign w:val="superscript"/>
        </w:rPr>
        <w:t>o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6.907, de 21 de julho de 2009 – dispões sobre valores de diárias.</w:t>
      </w:r>
    </w:p>
    <w:p w14:paraId="0E6FAACE" w14:textId="77777777" w:rsidR="00762C8E" w:rsidRDefault="00762C8E" w:rsidP="00A86FAA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p w14:paraId="5FC23C67" w14:textId="77777777" w:rsidR="00537D63" w:rsidRDefault="00537D63" w:rsidP="0064269D">
      <w:pPr>
        <w:jc w:val="both"/>
        <w:rPr>
          <w:rFonts w:ascii="Calibri" w:hAnsi="Calibri"/>
        </w:rPr>
      </w:pPr>
    </w:p>
    <w:p w14:paraId="399433C1" w14:textId="77777777" w:rsidR="00D4759F" w:rsidRPr="0003208C" w:rsidRDefault="0003208C" w:rsidP="0003208C">
      <w:pPr>
        <w:shd w:val="clear" w:color="auto" w:fill="F2F2F2" w:themeFill="background1" w:themeFillShade="F2"/>
        <w:jc w:val="both"/>
        <w:rPr>
          <w:rFonts w:ascii="Calibri" w:hAnsi="Calibri"/>
          <w:sz w:val="22"/>
        </w:rPr>
      </w:pPr>
      <w:r w:rsidRPr="0003208C">
        <w:rPr>
          <w:rFonts w:ascii="Calibri" w:hAnsi="Calibri"/>
          <w:sz w:val="22"/>
        </w:rPr>
        <w:t>Informações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091"/>
      </w:tblGrid>
      <w:tr w:rsidR="0003208C" w:rsidRPr="0003208C" w14:paraId="39BD9EC3" w14:textId="77777777" w:rsidTr="008308E3">
        <w:trPr>
          <w:jc w:val="center"/>
        </w:trPr>
        <w:tc>
          <w:tcPr>
            <w:tcW w:w="10091" w:type="dxa"/>
          </w:tcPr>
          <w:p w14:paraId="05924204" w14:textId="77777777" w:rsidR="0003208C" w:rsidRDefault="0003208C" w:rsidP="0003208C">
            <w:pPr>
              <w:spacing w:before="120"/>
              <w:jc w:val="both"/>
              <w:rPr>
                <w:rFonts w:ascii="Calibri" w:hAnsi="Calibri"/>
                <w:b/>
                <w:sz w:val="20"/>
              </w:rPr>
            </w:pPr>
            <w:r w:rsidRPr="0003208C">
              <w:rPr>
                <w:rFonts w:ascii="Calibri" w:hAnsi="Calibri"/>
                <w:b/>
                <w:sz w:val="20"/>
              </w:rPr>
              <w:t>Pró-Reitoria</w:t>
            </w:r>
            <w:r>
              <w:rPr>
                <w:rFonts w:ascii="Calibri" w:hAnsi="Calibri"/>
                <w:b/>
                <w:sz w:val="20"/>
              </w:rPr>
              <w:t xml:space="preserve"> de Extensão, Arte e Cultura</w:t>
            </w:r>
          </w:p>
          <w:p w14:paraId="56FB5131" w14:textId="77777777" w:rsidR="0003208C" w:rsidRDefault="0003208C" w:rsidP="0064269D">
            <w:pPr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Campus da Liberdade – Av. da Abolição, n. 3 – Centro – Redenção-CE – CEP: 62.790-000</w:t>
            </w:r>
          </w:p>
          <w:p w14:paraId="0266B86B" w14:textId="4436AA30" w:rsidR="0003208C" w:rsidRPr="0003208C" w:rsidRDefault="000F2FAB" w:rsidP="0003208C">
            <w:pPr>
              <w:spacing w:after="12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E-mail: proex@unilab.edu.br</w:t>
            </w:r>
          </w:p>
        </w:tc>
      </w:tr>
    </w:tbl>
    <w:p w14:paraId="3A807A08" w14:textId="77777777" w:rsidR="00D4759F" w:rsidRDefault="00D4759F" w:rsidP="0064269D">
      <w:pPr>
        <w:jc w:val="both"/>
        <w:rPr>
          <w:rFonts w:ascii="Calibri" w:hAnsi="Calibri"/>
        </w:rPr>
      </w:pPr>
    </w:p>
    <w:p w14:paraId="6DD6518E" w14:textId="77777777" w:rsidR="00B70B6F" w:rsidRDefault="00B70B6F" w:rsidP="0064269D">
      <w:pPr>
        <w:jc w:val="both"/>
        <w:rPr>
          <w:rFonts w:ascii="Calibri" w:hAnsi="Calibri"/>
        </w:rPr>
      </w:pPr>
    </w:p>
    <w:p w14:paraId="5203ADD2" w14:textId="77777777" w:rsidR="00590657" w:rsidRPr="00590657" w:rsidRDefault="00590657" w:rsidP="0054601B">
      <w:pPr>
        <w:shd w:val="clear" w:color="auto" w:fill="E7E6E6" w:themeFill="background2"/>
        <w:jc w:val="center"/>
        <w:rPr>
          <w:rFonts w:ascii="Calibri" w:hAnsi="Calibri" w:cs="Arial"/>
          <w:b/>
          <w:bCs/>
          <w:sz w:val="20"/>
          <w:szCs w:val="20"/>
        </w:rPr>
      </w:pPr>
      <w:r w:rsidRPr="00590657">
        <w:rPr>
          <w:rFonts w:ascii="Calibri" w:hAnsi="Calibri" w:cs="Arial"/>
          <w:b/>
          <w:bCs/>
          <w:sz w:val="20"/>
          <w:szCs w:val="20"/>
        </w:rPr>
        <w:t>TIPOS DE EVENTOS</w:t>
      </w:r>
    </w:p>
    <w:p w14:paraId="7230273B" w14:textId="77777777" w:rsidR="00590657" w:rsidRDefault="00590657" w:rsidP="00590657">
      <w:pPr>
        <w:jc w:val="center"/>
        <w:rPr>
          <w:rFonts w:ascii="Calibri" w:hAnsi="Calibri" w:cs="Arial"/>
          <w:sz w:val="16"/>
          <w:szCs w:val="16"/>
        </w:rPr>
      </w:pPr>
    </w:p>
    <w:p w14:paraId="3C5DE963" w14:textId="77777777" w:rsidR="00590657" w:rsidRPr="00590657" w:rsidRDefault="00590657" w:rsidP="00590657">
      <w:pPr>
        <w:jc w:val="both"/>
        <w:rPr>
          <w:rFonts w:ascii="Calibri" w:hAnsi="Calibri" w:cs="Arial"/>
          <w:sz w:val="16"/>
          <w:szCs w:val="16"/>
        </w:rPr>
      </w:pPr>
    </w:p>
    <w:p w14:paraId="79CF449E" w14:textId="77777777" w:rsid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  <w:r w:rsidRPr="00590657">
        <w:rPr>
          <w:rFonts w:ascii="Calibri" w:hAnsi="Calibri" w:cs="Arial"/>
          <w:sz w:val="20"/>
          <w:szCs w:val="20"/>
        </w:rPr>
        <w:t xml:space="preserve"> I – Congresso: evento de grandes proporções, de âmbito regional, nacional ou internacional, em geral com duração de 3 (três) a 7 (sete) dias, que reúne participantes de uma comunidade científica ou profissional ampla. Observação: realizado como um conjunto de atividades, como mesas redondas, palestras, conferências, apresentação de trabalhos, cursos, minicursos, oficinas/workshops; os cursos incluídos no congresso, com duração igual ou superior a 8 horas devem, também, ser registradas e certificadas como curso. Incluem-se nessa classificação eventos de grande porte, como conferência nacional de..., reunião anual de..., etc. </w:t>
      </w:r>
    </w:p>
    <w:p w14:paraId="1F885072" w14:textId="77777777" w:rsidR="00590657" w:rsidRP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</w:p>
    <w:p w14:paraId="4B82E062" w14:textId="77777777" w:rsid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  <w:r w:rsidRPr="00590657">
        <w:rPr>
          <w:rFonts w:ascii="Calibri" w:hAnsi="Calibri" w:cs="Arial"/>
          <w:sz w:val="20"/>
          <w:szCs w:val="20"/>
        </w:rPr>
        <w:t xml:space="preserve">II – Seminário: evento científico de âmbito menor do que o congresso, tanto em termos de duração de algumas </w:t>
      </w:r>
      <w:r w:rsidRPr="00590657">
        <w:rPr>
          <w:rFonts w:ascii="Calibri" w:hAnsi="Calibri" w:cs="Arial"/>
          <w:b/>
          <w:bCs/>
          <w:sz w:val="20"/>
          <w:szCs w:val="20"/>
        </w:rPr>
        <w:t xml:space="preserve">horas </w:t>
      </w:r>
      <w:r w:rsidRPr="00590657">
        <w:rPr>
          <w:rFonts w:ascii="Calibri" w:hAnsi="Calibri" w:cs="Arial"/>
          <w:sz w:val="20"/>
          <w:szCs w:val="20"/>
        </w:rPr>
        <w:t xml:space="preserve">a um ou dois </w:t>
      </w:r>
      <w:r w:rsidRPr="00590657">
        <w:rPr>
          <w:rFonts w:ascii="Calibri" w:hAnsi="Calibri" w:cs="Arial"/>
          <w:bCs/>
          <w:sz w:val="20"/>
          <w:szCs w:val="20"/>
        </w:rPr>
        <w:t>dias</w:t>
      </w:r>
      <w:r w:rsidRPr="00590657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590657">
        <w:rPr>
          <w:rFonts w:ascii="Calibri" w:hAnsi="Calibri" w:cs="Arial"/>
          <w:sz w:val="20"/>
          <w:szCs w:val="20"/>
        </w:rPr>
        <w:t xml:space="preserve">quanto de número de participantes, cobrindo campos de conhecimento mais especializados. Incluem-se nessa classificação eventos de médio porte, como encontro, simpósio, jornada, colóquio, fórum, reunião, mesa-redonda, etc. </w:t>
      </w:r>
    </w:p>
    <w:p w14:paraId="76E6E790" w14:textId="77777777" w:rsidR="00590657" w:rsidRP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</w:p>
    <w:p w14:paraId="134E88F5" w14:textId="77777777" w:rsid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  <w:r w:rsidRPr="00590657">
        <w:rPr>
          <w:rFonts w:ascii="Calibri" w:hAnsi="Calibri" w:cs="Arial"/>
          <w:sz w:val="20"/>
          <w:szCs w:val="20"/>
        </w:rPr>
        <w:t xml:space="preserve">III - Ciclo de debates: encontros sequenciais que visam a discussão de um tema específico. </w:t>
      </w:r>
    </w:p>
    <w:p w14:paraId="46E8EC68" w14:textId="77777777" w:rsidR="00590657" w:rsidRP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</w:p>
    <w:p w14:paraId="70C21D9B" w14:textId="77777777" w:rsid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  <w:r w:rsidRPr="00590657">
        <w:rPr>
          <w:rFonts w:ascii="Calibri" w:hAnsi="Calibri" w:cs="Arial"/>
          <w:sz w:val="20"/>
          <w:szCs w:val="20"/>
        </w:rPr>
        <w:lastRenderedPageBreak/>
        <w:t xml:space="preserve">IV – Exposição: Exibição pública de obras de arte, produtos, serviços, etc. Em geral é utilizada para promoção e venda de produtos e serviços. Inclui: feira, salão, mostra, lançamento. </w:t>
      </w:r>
    </w:p>
    <w:p w14:paraId="61F6BC9E" w14:textId="77777777" w:rsidR="00590657" w:rsidRP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</w:p>
    <w:p w14:paraId="51AED63C" w14:textId="77777777" w:rsid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  <w:r w:rsidRPr="00590657">
        <w:rPr>
          <w:rFonts w:ascii="Calibri" w:hAnsi="Calibri" w:cs="Arial"/>
          <w:sz w:val="20"/>
          <w:szCs w:val="20"/>
        </w:rPr>
        <w:t xml:space="preserve">V – Espetáculo: Demonstração pública de eventos cênicos musicais. Inclui: recital, concerto, show, apresentação teatral, exibição de cinema e televisão, demonstração pública de canto, dança e interpretação musical. </w:t>
      </w:r>
    </w:p>
    <w:p w14:paraId="3B5D97A9" w14:textId="77777777" w:rsidR="00590657" w:rsidRP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</w:p>
    <w:p w14:paraId="108FFC66" w14:textId="77777777" w:rsid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  <w:r w:rsidRPr="00590657">
        <w:rPr>
          <w:rFonts w:ascii="Calibri" w:hAnsi="Calibri" w:cs="Arial"/>
          <w:sz w:val="20"/>
          <w:szCs w:val="20"/>
        </w:rPr>
        <w:t xml:space="preserve">VI – Evento esportivo: inclui: campeonato, torneio, olimpíada, apresentação esportiva. </w:t>
      </w:r>
    </w:p>
    <w:p w14:paraId="7ED28BE6" w14:textId="77777777" w:rsidR="00590657" w:rsidRP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</w:p>
    <w:p w14:paraId="6E4DF542" w14:textId="77777777" w:rsid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  <w:r w:rsidRPr="00590657">
        <w:rPr>
          <w:rFonts w:ascii="Calibri" w:hAnsi="Calibri" w:cs="Arial"/>
          <w:sz w:val="20"/>
          <w:szCs w:val="20"/>
        </w:rPr>
        <w:t xml:space="preserve">VII – Festival: série de ações/eventos ou espetáculos artísticos, culturais ou esportivos, realizados concomitantemente, em geral em edições periódicas. </w:t>
      </w:r>
    </w:p>
    <w:p w14:paraId="3FC6C4CF" w14:textId="77777777" w:rsidR="00590657" w:rsidRP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</w:p>
    <w:p w14:paraId="47791F54" w14:textId="77777777" w:rsidR="00590657" w:rsidRPr="00590657" w:rsidRDefault="00590657" w:rsidP="00590657">
      <w:pPr>
        <w:jc w:val="both"/>
        <w:rPr>
          <w:rFonts w:ascii="Calibri" w:hAnsi="Calibri" w:cs="Arial"/>
          <w:sz w:val="20"/>
          <w:szCs w:val="20"/>
        </w:rPr>
      </w:pPr>
      <w:r w:rsidRPr="00590657">
        <w:rPr>
          <w:rFonts w:ascii="Calibri" w:hAnsi="Calibri" w:cs="Arial"/>
          <w:sz w:val="20"/>
          <w:szCs w:val="20"/>
        </w:rPr>
        <w:t>VIII – Outros: ação pontual de mobilização que visa a um objetivo definido. Inclui Campanha; Encontro Acadêmico; Dia de Campo; Colônia/Escola de Férias; Espetáculo; Festival ou equivalente; Fórum; Evento Esportivo; Mostra; Feira; Exposição; Conferência; Semana; Simpósio.</w:t>
      </w:r>
    </w:p>
    <w:sectPr w:rsidR="00590657" w:rsidRPr="00590657" w:rsidSect="005911B3">
      <w:footerReference w:type="default" r:id="rId9"/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4914A" w14:textId="77777777" w:rsidR="00595CB9" w:rsidRDefault="00595CB9">
      <w:r>
        <w:separator/>
      </w:r>
    </w:p>
  </w:endnote>
  <w:endnote w:type="continuationSeparator" w:id="0">
    <w:p w14:paraId="14AFB70F" w14:textId="77777777" w:rsidR="00595CB9" w:rsidRDefault="0059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Type Md BT">
    <w:altName w:val="Times New Roman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E8991" w14:textId="77777777" w:rsidR="002B7D1E" w:rsidRDefault="002B7D1E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34665E">
      <w:rPr>
        <w:noProof/>
      </w:rPr>
      <w:t>7</w:t>
    </w:r>
    <w:r>
      <w:fldChar w:fldCharType="end"/>
    </w:r>
  </w:p>
  <w:p w14:paraId="0C907671" w14:textId="77777777" w:rsidR="002B7D1E" w:rsidRDefault="002B7D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3E824" w14:textId="77777777" w:rsidR="00595CB9" w:rsidRDefault="00595CB9">
      <w:r>
        <w:separator/>
      </w:r>
    </w:p>
  </w:footnote>
  <w:footnote w:type="continuationSeparator" w:id="0">
    <w:p w14:paraId="1BA82711" w14:textId="77777777" w:rsidR="00595CB9" w:rsidRDefault="00595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065C18"/>
    <w:multiLevelType w:val="hybridMultilevel"/>
    <w:tmpl w:val="B2722E16"/>
    <w:lvl w:ilvl="0" w:tplc="0194F9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9EB698A"/>
    <w:multiLevelType w:val="hybridMultilevel"/>
    <w:tmpl w:val="5CA6A13E"/>
    <w:lvl w:ilvl="0" w:tplc="0A8272A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DA"/>
    <w:rsid w:val="00003247"/>
    <w:rsid w:val="000235FA"/>
    <w:rsid w:val="00024DB3"/>
    <w:rsid w:val="000308F7"/>
    <w:rsid w:val="0003208C"/>
    <w:rsid w:val="00057D82"/>
    <w:rsid w:val="0006240F"/>
    <w:rsid w:val="000867C7"/>
    <w:rsid w:val="00087E75"/>
    <w:rsid w:val="00093139"/>
    <w:rsid w:val="00097979"/>
    <w:rsid w:val="000A7DCF"/>
    <w:rsid w:val="000B1B7B"/>
    <w:rsid w:val="000C4735"/>
    <w:rsid w:val="000D780C"/>
    <w:rsid w:val="000E16D2"/>
    <w:rsid w:val="000F142D"/>
    <w:rsid w:val="000F2FAB"/>
    <w:rsid w:val="000F3ED8"/>
    <w:rsid w:val="000F7DED"/>
    <w:rsid w:val="001216CE"/>
    <w:rsid w:val="00141444"/>
    <w:rsid w:val="00144058"/>
    <w:rsid w:val="001525BB"/>
    <w:rsid w:val="00153BC2"/>
    <w:rsid w:val="00155DC5"/>
    <w:rsid w:val="00171EAE"/>
    <w:rsid w:val="00186AAC"/>
    <w:rsid w:val="00190326"/>
    <w:rsid w:val="00191785"/>
    <w:rsid w:val="001B7852"/>
    <w:rsid w:val="001E03B7"/>
    <w:rsid w:val="002001A2"/>
    <w:rsid w:val="00244694"/>
    <w:rsid w:val="002460D7"/>
    <w:rsid w:val="0026108E"/>
    <w:rsid w:val="00276BF6"/>
    <w:rsid w:val="00277DD2"/>
    <w:rsid w:val="00282A73"/>
    <w:rsid w:val="00284288"/>
    <w:rsid w:val="00296EB3"/>
    <w:rsid w:val="002A02F0"/>
    <w:rsid w:val="002B11A9"/>
    <w:rsid w:val="002B7D1E"/>
    <w:rsid w:val="002E256B"/>
    <w:rsid w:val="002E3228"/>
    <w:rsid w:val="002E62E7"/>
    <w:rsid w:val="002F0D4E"/>
    <w:rsid w:val="00302243"/>
    <w:rsid w:val="003057E2"/>
    <w:rsid w:val="00306342"/>
    <w:rsid w:val="00311924"/>
    <w:rsid w:val="00311DC5"/>
    <w:rsid w:val="00316E41"/>
    <w:rsid w:val="00326403"/>
    <w:rsid w:val="00333C3F"/>
    <w:rsid w:val="003356D0"/>
    <w:rsid w:val="00337859"/>
    <w:rsid w:val="0034665E"/>
    <w:rsid w:val="003513E7"/>
    <w:rsid w:val="00374E3D"/>
    <w:rsid w:val="00394504"/>
    <w:rsid w:val="003A5647"/>
    <w:rsid w:val="003B0CE3"/>
    <w:rsid w:val="003B6010"/>
    <w:rsid w:val="003C10F4"/>
    <w:rsid w:val="003C7044"/>
    <w:rsid w:val="00400A0F"/>
    <w:rsid w:val="00401BC4"/>
    <w:rsid w:val="0040388F"/>
    <w:rsid w:val="00405F89"/>
    <w:rsid w:val="00430414"/>
    <w:rsid w:val="00437749"/>
    <w:rsid w:val="0044724E"/>
    <w:rsid w:val="0046665C"/>
    <w:rsid w:val="00483BC6"/>
    <w:rsid w:val="00492986"/>
    <w:rsid w:val="004A030A"/>
    <w:rsid w:val="004B3841"/>
    <w:rsid w:val="004B5FF7"/>
    <w:rsid w:val="004C31F5"/>
    <w:rsid w:val="004D4C78"/>
    <w:rsid w:val="004F0F99"/>
    <w:rsid w:val="004F43B4"/>
    <w:rsid w:val="00503379"/>
    <w:rsid w:val="005055AC"/>
    <w:rsid w:val="00522ECC"/>
    <w:rsid w:val="00537D63"/>
    <w:rsid w:val="005430E4"/>
    <w:rsid w:val="0054601B"/>
    <w:rsid w:val="005532CB"/>
    <w:rsid w:val="00554A4E"/>
    <w:rsid w:val="005571FF"/>
    <w:rsid w:val="00590657"/>
    <w:rsid w:val="005911B3"/>
    <w:rsid w:val="00592523"/>
    <w:rsid w:val="00595CB9"/>
    <w:rsid w:val="005C7807"/>
    <w:rsid w:val="005D00E1"/>
    <w:rsid w:val="005E4093"/>
    <w:rsid w:val="005F0FAA"/>
    <w:rsid w:val="005F64DE"/>
    <w:rsid w:val="00605A89"/>
    <w:rsid w:val="00606EE3"/>
    <w:rsid w:val="006225E1"/>
    <w:rsid w:val="006249CB"/>
    <w:rsid w:val="0064269D"/>
    <w:rsid w:val="006546D2"/>
    <w:rsid w:val="00660F24"/>
    <w:rsid w:val="0069190C"/>
    <w:rsid w:val="00697D9D"/>
    <w:rsid w:val="006A1679"/>
    <w:rsid w:val="006A39DF"/>
    <w:rsid w:val="006B6D3D"/>
    <w:rsid w:val="006C5E73"/>
    <w:rsid w:val="006D0D38"/>
    <w:rsid w:val="006D3273"/>
    <w:rsid w:val="006F22A9"/>
    <w:rsid w:val="00704187"/>
    <w:rsid w:val="00706568"/>
    <w:rsid w:val="00717C59"/>
    <w:rsid w:val="00717DC0"/>
    <w:rsid w:val="007210F2"/>
    <w:rsid w:val="00725EFE"/>
    <w:rsid w:val="00726AC2"/>
    <w:rsid w:val="00735B53"/>
    <w:rsid w:val="00737E1F"/>
    <w:rsid w:val="00762C8E"/>
    <w:rsid w:val="00770D99"/>
    <w:rsid w:val="00774083"/>
    <w:rsid w:val="00781CF0"/>
    <w:rsid w:val="007A4E66"/>
    <w:rsid w:val="007A5B2B"/>
    <w:rsid w:val="007A7D8D"/>
    <w:rsid w:val="007D0065"/>
    <w:rsid w:val="007D13EE"/>
    <w:rsid w:val="0082092D"/>
    <w:rsid w:val="008308E3"/>
    <w:rsid w:val="00833582"/>
    <w:rsid w:val="00837990"/>
    <w:rsid w:val="00862009"/>
    <w:rsid w:val="00864A12"/>
    <w:rsid w:val="008A1752"/>
    <w:rsid w:val="008A62C5"/>
    <w:rsid w:val="008B1D70"/>
    <w:rsid w:val="008C28B3"/>
    <w:rsid w:val="008D09B0"/>
    <w:rsid w:val="00930113"/>
    <w:rsid w:val="00935A8F"/>
    <w:rsid w:val="00945A12"/>
    <w:rsid w:val="00950A2C"/>
    <w:rsid w:val="00955228"/>
    <w:rsid w:val="0096542D"/>
    <w:rsid w:val="009658DB"/>
    <w:rsid w:val="0098330F"/>
    <w:rsid w:val="0098650B"/>
    <w:rsid w:val="009A2F96"/>
    <w:rsid w:val="009A41A0"/>
    <w:rsid w:val="009B6C03"/>
    <w:rsid w:val="009C1C42"/>
    <w:rsid w:val="009C372E"/>
    <w:rsid w:val="009C74E4"/>
    <w:rsid w:val="009D251B"/>
    <w:rsid w:val="009D3B58"/>
    <w:rsid w:val="009E1284"/>
    <w:rsid w:val="009F1F88"/>
    <w:rsid w:val="00A063B9"/>
    <w:rsid w:val="00A06AD4"/>
    <w:rsid w:val="00A4149B"/>
    <w:rsid w:val="00A41806"/>
    <w:rsid w:val="00A452E7"/>
    <w:rsid w:val="00A506F6"/>
    <w:rsid w:val="00A6436C"/>
    <w:rsid w:val="00A8267B"/>
    <w:rsid w:val="00A86FAA"/>
    <w:rsid w:val="00A903F6"/>
    <w:rsid w:val="00A964BE"/>
    <w:rsid w:val="00AA52C2"/>
    <w:rsid w:val="00AB2228"/>
    <w:rsid w:val="00AB3162"/>
    <w:rsid w:val="00AC6FD4"/>
    <w:rsid w:val="00AF6372"/>
    <w:rsid w:val="00B04DAD"/>
    <w:rsid w:val="00B27060"/>
    <w:rsid w:val="00B5119B"/>
    <w:rsid w:val="00B5602D"/>
    <w:rsid w:val="00B62600"/>
    <w:rsid w:val="00B62AB7"/>
    <w:rsid w:val="00B70B6F"/>
    <w:rsid w:val="00B7300D"/>
    <w:rsid w:val="00B74AC3"/>
    <w:rsid w:val="00B765C8"/>
    <w:rsid w:val="00B86C64"/>
    <w:rsid w:val="00BA6D38"/>
    <w:rsid w:val="00BA7741"/>
    <w:rsid w:val="00BB25A7"/>
    <w:rsid w:val="00BB7BB3"/>
    <w:rsid w:val="00BC3C91"/>
    <w:rsid w:val="00BC64A2"/>
    <w:rsid w:val="00BE0166"/>
    <w:rsid w:val="00BF6CE8"/>
    <w:rsid w:val="00BF706C"/>
    <w:rsid w:val="00C10A43"/>
    <w:rsid w:val="00C11539"/>
    <w:rsid w:val="00C245AD"/>
    <w:rsid w:val="00C33A18"/>
    <w:rsid w:val="00C34FF1"/>
    <w:rsid w:val="00C44A8B"/>
    <w:rsid w:val="00C50401"/>
    <w:rsid w:val="00C5398B"/>
    <w:rsid w:val="00C55D09"/>
    <w:rsid w:val="00C72F00"/>
    <w:rsid w:val="00C81CDA"/>
    <w:rsid w:val="00C85B83"/>
    <w:rsid w:val="00C9036C"/>
    <w:rsid w:val="00C9381A"/>
    <w:rsid w:val="00C958F8"/>
    <w:rsid w:val="00CA7F46"/>
    <w:rsid w:val="00CB108B"/>
    <w:rsid w:val="00CB1F36"/>
    <w:rsid w:val="00CB632E"/>
    <w:rsid w:val="00CC3F92"/>
    <w:rsid w:val="00CC5190"/>
    <w:rsid w:val="00CD122D"/>
    <w:rsid w:val="00CD7C12"/>
    <w:rsid w:val="00CE338C"/>
    <w:rsid w:val="00CF75E6"/>
    <w:rsid w:val="00D05279"/>
    <w:rsid w:val="00D05A36"/>
    <w:rsid w:val="00D153E1"/>
    <w:rsid w:val="00D16881"/>
    <w:rsid w:val="00D27186"/>
    <w:rsid w:val="00D36876"/>
    <w:rsid w:val="00D4511B"/>
    <w:rsid w:val="00D4759F"/>
    <w:rsid w:val="00D524FC"/>
    <w:rsid w:val="00D5669B"/>
    <w:rsid w:val="00D675F6"/>
    <w:rsid w:val="00D67F65"/>
    <w:rsid w:val="00D8169A"/>
    <w:rsid w:val="00D81BE4"/>
    <w:rsid w:val="00D95114"/>
    <w:rsid w:val="00D9652A"/>
    <w:rsid w:val="00DB0187"/>
    <w:rsid w:val="00DC3627"/>
    <w:rsid w:val="00DD189B"/>
    <w:rsid w:val="00DD3787"/>
    <w:rsid w:val="00DE4036"/>
    <w:rsid w:val="00DF1C94"/>
    <w:rsid w:val="00DF6342"/>
    <w:rsid w:val="00E04992"/>
    <w:rsid w:val="00E255BB"/>
    <w:rsid w:val="00E270DB"/>
    <w:rsid w:val="00E61AED"/>
    <w:rsid w:val="00E6329F"/>
    <w:rsid w:val="00E865C7"/>
    <w:rsid w:val="00E873F5"/>
    <w:rsid w:val="00E87D05"/>
    <w:rsid w:val="00EB5B2E"/>
    <w:rsid w:val="00EB738C"/>
    <w:rsid w:val="00EF0BA7"/>
    <w:rsid w:val="00EF39D2"/>
    <w:rsid w:val="00EF4102"/>
    <w:rsid w:val="00F0001E"/>
    <w:rsid w:val="00F04006"/>
    <w:rsid w:val="00F110FB"/>
    <w:rsid w:val="00F11CDA"/>
    <w:rsid w:val="00F17CCD"/>
    <w:rsid w:val="00F363E6"/>
    <w:rsid w:val="00F36FD7"/>
    <w:rsid w:val="00F43D21"/>
    <w:rsid w:val="00F61BE4"/>
    <w:rsid w:val="00F63ED7"/>
    <w:rsid w:val="00F8563D"/>
    <w:rsid w:val="00FB1A81"/>
    <w:rsid w:val="00FB405B"/>
    <w:rsid w:val="00FB7061"/>
    <w:rsid w:val="00FC75C0"/>
    <w:rsid w:val="00FD1FDC"/>
    <w:rsid w:val="00FE21EA"/>
    <w:rsid w:val="00FF476B"/>
    <w:rsid w:val="00FF6EE7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828C19"/>
  <w15:chartTrackingRefBased/>
  <w15:docId w15:val="{E4B56505-36F4-4561-82C8-88AA7320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9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merType Md BT" w:hAnsi="AmerType Md BT" w:cs="AmerType Md BT"/>
      <w:i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Comic Sans MS" w:hAnsi="Comic Sans MS" w:cs="Comic Sans MS"/>
      <w:b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3">
    <w:name w:val="Fonte parág. padrão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2">
    <w:name w:val="Fonte parág. padrão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30">
    <w:name w:val="Título3"/>
    <w:basedOn w:val="Normal"/>
    <w:next w:val="Subttulo"/>
    <w:pPr>
      <w:jc w:val="center"/>
    </w:pPr>
    <w:rPr>
      <w:b/>
      <w:sz w:val="28"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Normal"/>
    <w:next w:val="Corpodetexto"/>
    <w:qFormat/>
    <w:pPr>
      <w:jc w:val="center"/>
    </w:pPr>
    <w:rPr>
      <w:rFonts w:ascii="Arial" w:hAnsi="Arial" w:cs="Arial"/>
      <w:szCs w:val="20"/>
      <w:lang w:val="en-US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64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6D3273"/>
    <w:rPr>
      <w:b/>
      <w:bCs/>
    </w:rPr>
  </w:style>
  <w:style w:type="paragraph" w:styleId="PargrafodaLista">
    <w:name w:val="List Paragraph"/>
    <w:basedOn w:val="Normal"/>
    <w:qFormat/>
    <w:rsid w:val="006D327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51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4511B"/>
    <w:rPr>
      <w:rFonts w:ascii="Segoe UI" w:hAnsi="Segoe UI" w:cs="Segoe UI"/>
      <w:sz w:val="18"/>
      <w:szCs w:val="1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643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436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436C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43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436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8ED83-81AC-453E-BC1C-294CA67A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1737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Links>
    <vt:vector size="18" baseType="variant">
      <vt:variant>
        <vt:i4>3342431</vt:i4>
      </vt:variant>
      <vt:variant>
        <vt:i4>6</vt:i4>
      </vt:variant>
      <vt:variant>
        <vt:i4>0</vt:i4>
      </vt:variant>
      <vt:variant>
        <vt:i4>5</vt:i4>
      </vt:variant>
      <vt:variant>
        <vt:lpwstr>mailto:arteecultura@unilab.edu.br</vt:lpwstr>
      </vt:variant>
      <vt:variant>
        <vt:lpwstr/>
      </vt:variant>
      <vt:variant>
        <vt:i4>3276885</vt:i4>
      </vt:variant>
      <vt:variant>
        <vt:i4>3</vt:i4>
      </vt:variant>
      <vt:variant>
        <vt:i4>0</vt:i4>
      </vt:variant>
      <vt:variant>
        <vt:i4>5</vt:i4>
      </vt:variant>
      <vt:variant>
        <vt:lpwstr>mailto:ceac@unilab.edu.br</vt:lpwstr>
      </vt:variant>
      <vt:variant>
        <vt:lpwstr/>
      </vt:variant>
      <vt:variant>
        <vt:i4>7208975</vt:i4>
      </vt:variant>
      <vt:variant>
        <vt:i4>0</vt:i4>
      </vt:variant>
      <vt:variant>
        <vt:i4>0</vt:i4>
      </vt:variant>
      <vt:variant>
        <vt:i4>5</vt:i4>
      </vt:variant>
      <vt:variant>
        <vt:lpwstr>mailto:proex@unilab.edu.br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CIUSP</dc:creator>
  <cp:keywords/>
  <cp:lastModifiedBy>Usuário do Windows</cp:lastModifiedBy>
  <cp:revision>2</cp:revision>
  <cp:lastPrinted>2015-09-09T13:55:00Z</cp:lastPrinted>
  <dcterms:created xsi:type="dcterms:W3CDTF">2020-06-30T16:06:00Z</dcterms:created>
  <dcterms:modified xsi:type="dcterms:W3CDTF">2020-06-30T16:06:00Z</dcterms:modified>
</cp:coreProperties>
</file>